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46d6" w14:textId="ad64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науке и технологической политике</w:t>
      </w:r>
    </w:p>
    <w:p>
      <w:pPr>
        <w:spacing w:after="0"/>
        <w:ind w:left="0"/>
        <w:jc w:val="both"/>
      </w:pPr>
      <w:r>
        <w:rPr>
          <w:rFonts w:ascii="Times New Roman"/>
          <w:b w:val="false"/>
          <w:i w:val="false"/>
          <w:color w:val="000000"/>
          <w:sz w:val="28"/>
        </w:rPr>
        <w:t>Закон Республики Казахстан от 1 июля 2024 года № 103-VIII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54</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7" w:id="0"/>
    <w:p>
      <w:pPr>
        <w:spacing w:after="0"/>
        <w:ind w:left="0"/>
        <w:jc w:val="both"/>
      </w:pPr>
      <w:r>
        <w:rPr>
          <w:rFonts w:ascii="Times New Roman"/>
          <w:b w:val="false"/>
          <w:i w:val="false"/>
          <w:color w:val="000000"/>
          <w:sz w:val="28"/>
        </w:rPr>
        <w:t>
      Настоящий Закон регулирует общественные отношения в области науки, научной и (или) научно-технической деятельности, коммерциализации результатов научной и (или)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bookmarkEnd w:id="0"/>
    <w:bookmarkStart w:name="z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 w:id="3"/>
    <w:p>
      <w:pPr>
        <w:spacing w:after="0"/>
        <w:ind w:left="0"/>
        <w:jc w:val="both"/>
      </w:pPr>
      <w:r>
        <w:rPr>
          <w:rFonts w:ascii="Times New Roman"/>
          <w:b w:val="false"/>
          <w:i w:val="false"/>
          <w:color w:val="000000"/>
          <w:sz w:val="28"/>
        </w:rPr>
        <w:t>
      1) аккредитация – процедура официального признания уполномоченным органом соответствия субъектов научной и (или) научно-технической деятельности требованиям, установленным законодательством Республики Казахстан;</w:t>
      </w:r>
    </w:p>
    <w:bookmarkEnd w:id="3"/>
    <w:bookmarkStart w:name="z12" w:id="4"/>
    <w:p>
      <w:pPr>
        <w:spacing w:after="0"/>
        <w:ind w:left="0"/>
        <w:jc w:val="both"/>
      </w:pPr>
      <w:r>
        <w:rPr>
          <w:rFonts w:ascii="Times New Roman"/>
          <w:b w:val="false"/>
          <w:i w:val="false"/>
          <w:color w:val="000000"/>
          <w:sz w:val="28"/>
        </w:rPr>
        <w:t>
      2) ученый – физическое лицо, осуществляющее научные исследования и получающее результаты научной и (или) научно-технической деятельности;</w:t>
      </w:r>
    </w:p>
    <w:bookmarkEnd w:id="4"/>
    <w:bookmarkStart w:name="z13" w:id="5"/>
    <w:p>
      <w:pPr>
        <w:spacing w:after="0"/>
        <w:ind w:left="0"/>
        <w:jc w:val="both"/>
      </w:pPr>
      <w:r>
        <w:rPr>
          <w:rFonts w:ascii="Times New Roman"/>
          <w:b w:val="false"/>
          <w:i w:val="false"/>
          <w:color w:val="000000"/>
          <w:sz w:val="28"/>
        </w:rPr>
        <w:t>
      3) наука – сфера человеческой деятельности, функциями которой являются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bookmarkEnd w:id="5"/>
    <w:bookmarkStart w:name="z14" w:id="6"/>
    <w:p>
      <w:pPr>
        <w:spacing w:after="0"/>
        <w:ind w:left="0"/>
        <w:jc w:val="both"/>
      </w:pPr>
      <w:r>
        <w:rPr>
          <w:rFonts w:ascii="Times New Roman"/>
          <w:b w:val="false"/>
          <w:i w:val="false"/>
          <w:color w:val="000000"/>
          <w:sz w:val="28"/>
        </w:rPr>
        <w:t>
      4) научная этика – совокупность принципов, правил и норм этики, которых придерживаются субъекты научной и (или) научно-технической деятельности;</w:t>
      </w:r>
    </w:p>
    <w:bookmarkEnd w:id="6"/>
    <w:bookmarkStart w:name="z15" w:id="7"/>
    <w:p>
      <w:pPr>
        <w:spacing w:after="0"/>
        <w:ind w:left="0"/>
        <w:jc w:val="both"/>
      </w:pPr>
      <w:r>
        <w:rPr>
          <w:rFonts w:ascii="Times New Roman"/>
          <w:b w:val="false"/>
          <w:i w:val="false"/>
          <w:color w:val="000000"/>
          <w:sz w:val="28"/>
        </w:rPr>
        <w:t>
      5) классификатор научных направлений – документ, устанавливающий классификацию и кодирование направлений науки;</w:t>
      </w:r>
    </w:p>
    <w:bookmarkEnd w:id="7"/>
    <w:bookmarkStart w:name="z16" w:id="8"/>
    <w:p>
      <w:pPr>
        <w:spacing w:after="0"/>
        <w:ind w:left="0"/>
        <w:jc w:val="both"/>
      </w:pPr>
      <w:r>
        <w:rPr>
          <w:rFonts w:ascii="Times New Roman"/>
          <w:b w:val="false"/>
          <w:i w:val="false"/>
          <w:color w:val="000000"/>
          <w:sz w:val="28"/>
        </w:rPr>
        <w:t>
      6) научно-образовательный консорциум – временное добровольное равноправное объединение на основе договора о совместной хозяйственной деятельности в области науки, научно-технической деятельности, в котором научные организации, организации высшего и (или) послевузовского образования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bookmarkEnd w:id="8"/>
    <w:bookmarkStart w:name="z17" w:id="9"/>
    <w:p>
      <w:pPr>
        <w:spacing w:after="0"/>
        <w:ind w:left="0"/>
        <w:jc w:val="both"/>
      </w:pPr>
      <w:r>
        <w:rPr>
          <w:rFonts w:ascii="Times New Roman"/>
          <w:b w:val="false"/>
          <w:i w:val="false"/>
          <w:color w:val="000000"/>
          <w:sz w:val="28"/>
        </w:rPr>
        <w:t>
      7) научный, научно-технический проект и программа – документ, включающий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bookmarkEnd w:id="9"/>
    <w:bookmarkStart w:name="z18" w:id="10"/>
    <w:p>
      <w:pPr>
        <w:spacing w:after="0"/>
        <w:ind w:left="0"/>
        <w:jc w:val="both"/>
      </w:pPr>
      <w:r>
        <w:rPr>
          <w:rFonts w:ascii="Times New Roman"/>
          <w:b w:val="false"/>
          <w:i w:val="false"/>
          <w:color w:val="000000"/>
          <w:sz w:val="28"/>
        </w:rPr>
        <w:t>
      8) внедрение (использование) результатов научной и (или) научно-технической деятельности – деятельность, направленная на реализацию заключительной стадии научно-производственного цикла освоения новой продукции или новой технологии;</w:t>
      </w:r>
    </w:p>
    <w:bookmarkEnd w:id="10"/>
    <w:bookmarkStart w:name="z19" w:id="11"/>
    <w:p>
      <w:pPr>
        <w:spacing w:after="0"/>
        <w:ind w:left="0"/>
        <w:jc w:val="both"/>
      </w:pPr>
      <w:r>
        <w:rPr>
          <w:rFonts w:ascii="Times New Roman"/>
          <w:b w:val="false"/>
          <w:i w:val="false"/>
          <w:color w:val="000000"/>
          <w:sz w:val="28"/>
        </w:rPr>
        <w:t>
      9) коммерциализация результатов научной и (или) научно-технической деятельности –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11"/>
    <w:bookmarkStart w:name="z20" w:id="12"/>
    <w:p>
      <w:pPr>
        <w:spacing w:after="0"/>
        <w:ind w:left="0"/>
        <w:jc w:val="both"/>
      </w:pPr>
      <w:r>
        <w:rPr>
          <w:rFonts w:ascii="Times New Roman"/>
          <w:b w:val="false"/>
          <w:i w:val="false"/>
          <w:color w:val="000000"/>
          <w:sz w:val="28"/>
        </w:rPr>
        <w:t>
      10)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в рамках приоритетных секторов экономики;</w:t>
      </w:r>
    </w:p>
    <w:bookmarkEnd w:id="12"/>
    <w:bookmarkStart w:name="z21" w:id="13"/>
    <w:p>
      <w:pPr>
        <w:spacing w:after="0"/>
        <w:ind w:left="0"/>
        <w:jc w:val="both"/>
      </w:pPr>
      <w:r>
        <w:rPr>
          <w:rFonts w:ascii="Times New Roman"/>
          <w:b w:val="false"/>
          <w:i w:val="false"/>
          <w:color w:val="000000"/>
          <w:sz w:val="28"/>
        </w:rPr>
        <w:t>
      11) центр (офис) коммерциализации результатов научной и (или) научно-технической деятельности – юридическое лицо, структурное или обособленное подразделение научной организации, организаций высшего и (или) послевузовского образования, автономной или иной организации образования, осуществляющие коммерциализацию результатов научной и (или) научно-технической деятельности;</w:t>
      </w:r>
    </w:p>
    <w:bookmarkEnd w:id="13"/>
    <w:bookmarkStart w:name="z22" w:id="14"/>
    <w:p>
      <w:pPr>
        <w:spacing w:after="0"/>
        <w:ind w:left="0"/>
        <w:jc w:val="both"/>
      </w:pPr>
      <w:r>
        <w:rPr>
          <w:rFonts w:ascii="Times New Roman"/>
          <w:b w:val="false"/>
          <w:i w:val="false"/>
          <w:color w:val="000000"/>
          <w:sz w:val="28"/>
        </w:rPr>
        <w:t>
      12) результат интеллектуальной деятельности в области коммерциализации результатов научной и (или) научно-технической деятельности (далее – результат интеллектуальной деятельности) – изобретения, полезные модели, промышленные образцы, селекционные достижения, топологии интегральных микросхем, программные обеспечения и другие результаты интеллектуальной деятельности, полученные в результате научной и (или) научно-технической или иной деятельности;</w:t>
      </w:r>
    </w:p>
    <w:bookmarkEnd w:id="14"/>
    <w:bookmarkStart w:name="z23" w:id="15"/>
    <w:p>
      <w:pPr>
        <w:spacing w:after="0"/>
        <w:ind w:left="0"/>
        <w:jc w:val="both"/>
      </w:pPr>
      <w:r>
        <w:rPr>
          <w:rFonts w:ascii="Times New Roman"/>
          <w:b w:val="false"/>
          <w:i w:val="false"/>
          <w:color w:val="000000"/>
          <w:sz w:val="28"/>
        </w:rPr>
        <w:t>
      13) отчет о коммерциализации результатов научной и (или) научно-технической деятельности – документ, содержащий информацию о результатах и эффективности реализации проекта коммерциализации результатов научной и (или) научно-технической деятельности;</w:t>
      </w:r>
    </w:p>
    <w:bookmarkEnd w:id="15"/>
    <w:bookmarkStart w:name="z24" w:id="16"/>
    <w:p>
      <w:pPr>
        <w:spacing w:after="0"/>
        <w:ind w:left="0"/>
        <w:jc w:val="both"/>
      </w:pPr>
      <w:r>
        <w:rPr>
          <w:rFonts w:ascii="Times New Roman"/>
          <w:b w:val="false"/>
          <w:i w:val="false"/>
          <w:color w:val="000000"/>
          <w:sz w:val="28"/>
        </w:rPr>
        <w:t>
      14) результат научной и (или) научно-технической деятельности – новые знания или решения, полученные надлежащими научными методами и средствами в ходе осуществления научной и (или) научно-технической деятельности и зафиксированные на любом информационном носителе, а также внедренные в производство научные разработки и технологии, модели, макеты, образцы новых изделий, материалов и веществ;</w:t>
      </w:r>
    </w:p>
    <w:bookmarkEnd w:id="16"/>
    <w:bookmarkStart w:name="z25" w:id="17"/>
    <w:p>
      <w:pPr>
        <w:spacing w:after="0"/>
        <w:ind w:left="0"/>
        <w:jc w:val="both"/>
      </w:pPr>
      <w:r>
        <w:rPr>
          <w:rFonts w:ascii="Times New Roman"/>
          <w:b w:val="false"/>
          <w:i w:val="false"/>
          <w:color w:val="000000"/>
          <w:sz w:val="28"/>
        </w:rPr>
        <w:t>
      15) государственная политика в области научной и (или) научно-технической деятельности – составная часть социально-экономической политики, определяющая основные приоритеты, цели, направления, принципы и порядок деятельности ученых и организаций в области науки и техники, коммерциализации научно-технических достижений, стимулирования создания новых технологий;</w:t>
      </w:r>
    </w:p>
    <w:bookmarkEnd w:id="17"/>
    <w:bookmarkStart w:name="z26" w:id="18"/>
    <w:p>
      <w:pPr>
        <w:spacing w:after="0"/>
        <w:ind w:left="0"/>
        <w:jc w:val="both"/>
      </w:pPr>
      <w:r>
        <w:rPr>
          <w:rFonts w:ascii="Times New Roman"/>
          <w:b w:val="false"/>
          <w:i w:val="false"/>
          <w:color w:val="000000"/>
          <w:sz w:val="28"/>
        </w:rPr>
        <w:t>
      16)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результате завершенных научных, научно-технических проекта и программы;</w:t>
      </w:r>
    </w:p>
    <w:bookmarkEnd w:id="18"/>
    <w:bookmarkStart w:name="z27" w:id="19"/>
    <w:p>
      <w:pPr>
        <w:spacing w:after="0"/>
        <w:ind w:left="0"/>
        <w:jc w:val="both"/>
      </w:pPr>
      <w:r>
        <w:rPr>
          <w:rFonts w:ascii="Times New Roman"/>
          <w:b w:val="false"/>
          <w:i w:val="false"/>
          <w:color w:val="000000"/>
          <w:sz w:val="28"/>
        </w:rPr>
        <w:t>
      17)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19"/>
    <w:bookmarkStart w:name="z28" w:id="20"/>
    <w:p>
      <w:pPr>
        <w:spacing w:after="0"/>
        <w:ind w:left="0"/>
        <w:jc w:val="both"/>
      </w:pPr>
      <w:r>
        <w:rPr>
          <w:rFonts w:ascii="Times New Roman"/>
          <w:b w:val="false"/>
          <w:i w:val="false"/>
          <w:color w:val="000000"/>
          <w:sz w:val="28"/>
        </w:rPr>
        <w:t>
      18)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20"/>
    <w:bookmarkStart w:name="z29" w:id="21"/>
    <w:p>
      <w:pPr>
        <w:spacing w:after="0"/>
        <w:ind w:left="0"/>
        <w:jc w:val="both"/>
      </w:pPr>
      <w:r>
        <w:rPr>
          <w:rFonts w:ascii="Times New Roman"/>
          <w:b w:val="false"/>
          <w:i w:val="false"/>
          <w:color w:val="000000"/>
          <w:sz w:val="28"/>
        </w:rPr>
        <w:t>
      19)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предназначенное для осуществления научной и (или) научно-технической деятельности;</w:t>
      </w:r>
    </w:p>
    <w:bookmarkEnd w:id="21"/>
    <w:bookmarkStart w:name="z30" w:id="22"/>
    <w:p>
      <w:pPr>
        <w:spacing w:after="0"/>
        <w:ind w:left="0"/>
        <w:jc w:val="both"/>
      </w:pPr>
      <w:r>
        <w:rPr>
          <w:rFonts w:ascii="Times New Roman"/>
          <w:b w:val="false"/>
          <w:i w:val="false"/>
          <w:color w:val="000000"/>
          <w:sz w:val="28"/>
        </w:rPr>
        <w:t>
      20)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bookmarkEnd w:id="22"/>
    <w:bookmarkStart w:name="z31" w:id="23"/>
    <w:p>
      <w:pPr>
        <w:spacing w:after="0"/>
        <w:ind w:left="0"/>
        <w:jc w:val="both"/>
      </w:pPr>
      <w:r>
        <w:rPr>
          <w:rFonts w:ascii="Times New Roman"/>
          <w:b w:val="false"/>
          <w:i w:val="false"/>
          <w:color w:val="000000"/>
          <w:sz w:val="28"/>
        </w:rPr>
        <w:t>
      21)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23"/>
    <w:bookmarkStart w:name="z32" w:id="24"/>
    <w:p>
      <w:pPr>
        <w:spacing w:after="0"/>
        <w:ind w:left="0"/>
        <w:jc w:val="both"/>
      </w:pPr>
      <w:r>
        <w:rPr>
          <w:rFonts w:ascii="Times New Roman"/>
          <w:b w:val="false"/>
          <w:i w:val="false"/>
          <w:color w:val="000000"/>
          <w:sz w:val="28"/>
        </w:rPr>
        <w:t>
      22) научная стажировка – стажировка ученых в ведущих зарубежных и (или) отечественных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24"/>
    <w:bookmarkStart w:name="z33" w:id="25"/>
    <w:p>
      <w:pPr>
        <w:spacing w:after="0"/>
        <w:ind w:left="0"/>
        <w:jc w:val="both"/>
      </w:pPr>
      <w:r>
        <w:rPr>
          <w:rFonts w:ascii="Times New Roman"/>
          <w:b w:val="false"/>
          <w:i w:val="false"/>
          <w:color w:val="000000"/>
          <w:sz w:val="28"/>
        </w:rPr>
        <w:t>
      23) научно-техническая информация – информация, получаемая в ходе научной и (или) научно-технической и производственной деятельности, содержащая сведения о национальных и зарубежных результатах исследований и достижениях науки, техники, технологий;</w:t>
      </w:r>
    </w:p>
    <w:bookmarkEnd w:id="25"/>
    <w:bookmarkStart w:name="z34" w:id="26"/>
    <w:p>
      <w:pPr>
        <w:spacing w:after="0"/>
        <w:ind w:left="0"/>
        <w:jc w:val="both"/>
      </w:pPr>
      <w:r>
        <w:rPr>
          <w:rFonts w:ascii="Times New Roman"/>
          <w:b w:val="false"/>
          <w:i w:val="false"/>
          <w:color w:val="000000"/>
          <w:sz w:val="28"/>
        </w:rPr>
        <w:t>
      24) научно-техническая деятельность – деятельность, направленная на получение и применение новых знаний в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bookmarkEnd w:id="26"/>
    <w:bookmarkStart w:name="z35" w:id="27"/>
    <w:p>
      <w:pPr>
        <w:spacing w:after="0"/>
        <w:ind w:left="0"/>
        <w:jc w:val="both"/>
      </w:pPr>
      <w:r>
        <w:rPr>
          <w:rFonts w:ascii="Times New Roman"/>
          <w:b w:val="false"/>
          <w:i w:val="false"/>
          <w:color w:val="000000"/>
          <w:sz w:val="28"/>
        </w:rPr>
        <w:t>
      25) научно-технологическая политика – часть государственной технологической политики, определяющая основные цели, направления, принципы развития науки и механизмы государственной поддержки субъектов научной и (или) научно-технической деятельности;</w:t>
      </w:r>
    </w:p>
    <w:bookmarkEnd w:id="27"/>
    <w:bookmarkStart w:name="z36" w:id="28"/>
    <w:p>
      <w:pPr>
        <w:spacing w:after="0"/>
        <w:ind w:left="0"/>
        <w:jc w:val="both"/>
      </w:pPr>
      <w:r>
        <w:rPr>
          <w:rFonts w:ascii="Times New Roman"/>
          <w:b w:val="false"/>
          <w:i w:val="false"/>
          <w:color w:val="000000"/>
          <w:sz w:val="28"/>
        </w:rPr>
        <w:t>
      26) кандидат наук, доктор наук – ученые степени, присужденные на основании защиты диссертаций соискателями;</w:t>
      </w:r>
    </w:p>
    <w:bookmarkEnd w:id="28"/>
    <w:bookmarkStart w:name="z37" w:id="29"/>
    <w:p>
      <w:pPr>
        <w:spacing w:after="0"/>
        <w:ind w:left="0"/>
        <w:jc w:val="both"/>
      </w:pPr>
      <w:r>
        <w:rPr>
          <w:rFonts w:ascii="Times New Roman"/>
          <w:b w:val="false"/>
          <w:i w:val="false"/>
          <w:color w:val="000000"/>
          <w:sz w:val="28"/>
        </w:rPr>
        <w:t>
      27)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29"/>
    <w:bookmarkStart w:name="z38" w:id="30"/>
    <w:p>
      <w:pPr>
        <w:spacing w:after="0"/>
        <w:ind w:left="0"/>
        <w:jc w:val="both"/>
      </w:pPr>
      <w:r>
        <w:rPr>
          <w:rFonts w:ascii="Times New Roman"/>
          <w:b w:val="false"/>
          <w:i w:val="false"/>
          <w:color w:val="000000"/>
          <w:sz w:val="28"/>
        </w:rPr>
        <w:t>
      28) ведущий ученый – ученый со степенью доктора или кандидата наук, степенью доктора философии (PhD), доктора по профилю с научными достижениями и показателями, определенными соответствующим требованием уполномоченного органа;</w:t>
      </w:r>
    </w:p>
    <w:bookmarkEnd w:id="30"/>
    <w:bookmarkStart w:name="z39" w:id="31"/>
    <w:p>
      <w:pPr>
        <w:spacing w:after="0"/>
        <w:ind w:left="0"/>
        <w:jc w:val="both"/>
      </w:pPr>
      <w:r>
        <w:rPr>
          <w:rFonts w:ascii="Times New Roman"/>
          <w:b w:val="false"/>
          <w:i w:val="false"/>
          <w:color w:val="000000"/>
          <w:sz w:val="28"/>
        </w:rPr>
        <w:t>
      29) эндаумент-фонд организации высшего и (или) послевузовского образования, субъектов научной и (или) научно-технической деятельности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 субъектов научной и (или) научно-технической деятельности, инвестиционный доход от которого направляется на финансирование научной и (или) научно-технической, инновационной и (или) образовательной деятельности, а также на венчурное финансирование стартапов;</w:t>
      </w:r>
    </w:p>
    <w:bookmarkEnd w:id="31"/>
    <w:bookmarkStart w:name="z40" w:id="32"/>
    <w:p>
      <w:pPr>
        <w:spacing w:after="0"/>
        <w:ind w:left="0"/>
        <w:jc w:val="both"/>
      </w:pPr>
      <w:r>
        <w:rPr>
          <w:rFonts w:ascii="Times New Roman"/>
          <w:b w:val="false"/>
          <w:i w:val="false"/>
          <w:color w:val="000000"/>
          <w:sz w:val="28"/>
        </w:rPr>
        <w:t>
      30) индустриально-научный технологический консорциум – временное добровольное равноправное объединение на основе договора о совместной хозяйственной деятельности, направленной на коммерциализацию результатов научной и (или) научно-технической деятельности, сформированное научными организациями, организациями высшего и (или) послевузовского образования и субъектами предпринимательства для проведения научно-исследовательских и (или) опытно-конструкторских работ и коммерциализации результатов научной и (или) научно-технической деятельности в целях участия в конкурсе на программно-целевое финансирование;</w:t>
      </w:r>
    </w:p>
    <w:bookmarkEnd w:id="32"/>
    <w:bookmarkStart w:name="z41" w:id="33"/>
    <w:p>
      <w:pPr>
        <w:spacing w:after="0"/>
        <w:ind w:left="0"/>
        <w:jc w:val="both"/>
      </w:pPr>
      <w:r>
        <w:rPr>
          <w:rFonts w:ascii="Times New Roman"/>
          <w:b w:val="false"/>
          <w:i w:val="false"/>
          <w:color w:val="000000"/>
          <w:sz w:val="28"/>
        </w:rPr>
        <w:t>
      31) инженерно-технический работник – физическое лицо, работающее в научной организации или организации высшего и (или) послевузовского образования либо на предприятии,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bookmarkEnd w:id="33"/>
    <w:bookmarkStart w:name="z42" w:id="34"/>
    <w:p>
      <w:pPr>
        <w:spacing w:after="0"/>
        <w:ind w:left="0"/>
        <w:jc w:val="both"/>
      </w:pPr>
      <w:r>
        <w:rPr>
          <w:rFonts w:ascii="Times New Roman"/>
          <w:b w:val="false"/>
          <w:i w:val="false"/>
          <w:color w:val="000000"/>
          <w:sz w:val="28"/>
        </w:rPr>
        <w:t>
      32) единая информационная система "Казахстанская наука" – объект информатизации, предназначенный для обеспечения цифровизации процессов научной и (или) научно-технической деятельности, конкурсных процедур по формам финансирования науки, государственной научно-технической экспертизы, анализа, сбора, обработки научно-технической информации, научно-технической электронной библиотеки и цифрового архива, единой базы данных ученых Казахстана и системы научного цитирования казахстанских ученых;</w:t>
      </w:r>
    </w:p>
    <w:bookmarkEnd w:id="34"/>
    <w:bookmarkStart w:name="z43" w:id="35"/>
    <w:p>
      <w:pPr>
        <w:spacing w:after="0"/>
        <w:ind w:left="0"/>
        <w:jc w:val="both"/>
      </w:pPr>
      <w:r>
        <w:rPr>
          <w:rFonts w:ascii="Times New Roman"/>
          <w:b w:val="false"/>
          <w:i w:val="false"/>
          <w:color w:val="000000"/>
          <w:sz w:val="28"/>
        </w:rPr>
        <w:t>
      33) академик Национальной академии наук Республики Казахстан – ученый, имеющий выдающиеся достижения в области науки, избираемый Национальной академией наук Республики Казахстан в соответствии с правилами и критериями избрания академиков Национальной академии наук Республики Казахстан;</w:t>
      </w:r>
    </w:p>
    <w:bookmarkEnd w:id="35"/>
    <w:bookmarkStart w:name="z44" w:id="36"/>
    <w:p>
      <w:pPr>
        <w:spacing w:after="0"/>
        <w:ind w:left="0"/>
        <w:jc w:val="both"/>
      </w:pPr>
      <w:r>
        <w:rPr>
          <w:rFonts w:ascii="Times New Roman"/>
          <w:b w:val="false"/>
          <w:i w:val="false"/>
          <w:color w:val="000000"/>
          <w:sz w:val="28"/>
        </w:rPr>
        <w:t>
      34) ассоциированный профессор (доцент), профессор – ученые звания, присваиваемые уполномоченным органом;</w:t>
      </w:r>
    </w:p>
    <w:bookmarkEnd w:id="36"/>
    <w:bookmarkStart w:name="z45" w:id="37"/>
    <w:p>
      <w:pPr>
        <w:spacing w:after="0"/>
        <w:ind w:left="0"/>
        <w:jc w:val="both"/>
      </w:pPr>
      <w:r>
        <w:rPr>
          <w:rFonts w:ascii="Times New Roman"/>
          <w:b w:val="false"/>
          <w:i w:val="false"/>
          <w:color w:val="000000"/>
          <w:sz w:val="28"/>
        </w:rPr>
        <w:t>
      35) прикладное научное исследование – исследование, направленное на получение и применение новых знаний для достижения практических целей и решения конкретных задач;</w:t>
      </w:r>
    </w:p>
    <w:bookmarkEnd w:id="37"/>
    <w:bookmarkStart w:name="z46" w:id="38"/>
    <w:p>
      <w:pPr>
        <w:spacing w:after="0"/>
        <w:ind w:left="0"/>
        <w:jc w:val="both"/>
      </w:pPr>
      <w:r>
        <w:rPr>
          <w:rFonts w:ascii="Times New Roman"/>
          <w:b w:val="false"/>
          <w:i w:val="false"/>
          <w:color w:val="000000"/>
          <w:sz w:val="28"/>
        </w:rPr>
        <w:t>
      36)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 в форме базового, грантового и программно-целевого финансирования,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bookmarkEnd w:id="38"/>
    <w:bookmarkStart w:name="z47" w:id="39"/>
    <w:p>
      <w:pPr>
        <w:spacing w:after="0"/>
        <w:ind w:left="0"/>
        <w:jc w:val="both"/>
      </w:pPr>
      <w:r>
        <w:rPr>
          <w:rFonts w:ascii="Times New Roman"/>
          <w:b w:val="false"/>
          <w:i w:val="false"/>
          <w:color w:val="000000"/>
          <w:sz w:val="28"/>
        </w:rPr>
        <w:t>
      37) государственный заказ местного исполнительного органа области, города республиканского значения и столицы – заказ местного исполнительного органа области, города республиканского значения и столицы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w:t>
      </w:r>
    </w:p>
    <w:bookmarkEnd w:id="39"/>
    <w:bookmarkStart w:name="z48"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отраслевой уполномоченный орган – центральный исполнительный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40"/>
    <w:bookmarkStart w:name="z50" w:id="41"/>
    <w:p>
      <w:pPr>
        <w:spacing w:after="0"/>
        <w:ind w:left="0"/>
        <w:jc w:val="both"/>
      </w:pPr>
      <w:r>
        <w:rPr>
          <w:rFonts w:ascii="Times New Roman"/>
          <w:b w:val="false"/>
          <w:i w:val="false"/>
          <w:color w:val="000000"/>
          <w:sz w:val="28"/>
        </w:rPr>
        <w:t>
      39) сервисная компания –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p>
    <w:bookmarkEnd w:id="41"/>
    <w:bookmarkStart w:name="z51" w:id="42"/>
    <w:p>
      <w:pPr>
        <w:spacing w:after="0"/>
        <w:ind w:left="0"/>
        <w:jc w:val="both"/>
      </w:pPr>
      <w:r>
        <w:rPr>
          <w:rFonts w:ascii="Times New Roman"/>
          <w:b w:val="false"/>
          <w:i w:val="false"/>
          <w:color w:val="000000"/>
          <w:sz w:val="28"/>
        </w:rPr>
        <w:t>
      40) стартап-компания – индивидуальный предприниматель или юридическое лицо, зарегистрированное на территории Республики Казахстан, относящееся к субъектам малого или среднего предпринимательства, созданное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 разрабатывающие инновации;</w:t>
      </w:r>
    </w:p>
    <w:bookmarkEnd w:id="42"/>
    <w:bookmarkStart w:name="z52" w:id="43"/>
    <w:p>
      <w:pPr>
        <w:spacing w:after="0"/>
        <w:ind w:left="0"/>
        <w:jc w:val="both"/>
      </w:pPr>
      <w:r>
        <w:rPr>
          <w:rFonts w:ascii="Times New Roman"/>
          <w:b w:val="false"/>
          <w:i w:val="false"/>
          <w:color w:val="000000"/>
          <w:sz w:val="28"/>
        </w:rPr>
        <w:t>
      41) стратегические научные исследования – научные исследования, направленные на решение стратегических задач;</w:t>
      </w:r>
    </w:p>
    <w:bookmarkEnd w:id="43"/>
    <w:bookmarkStart w:name="z53" w:id="44"/>
    <w:p>
      <w:pPr>
        <w:spacing w:after="0"/>
        <w:ind w:left="0"/>
        <w:jc w:val="both"/>
      </w:pPr>
      <w:r>
        <w:rPr>
          <w:rFonts w:ascii="Times New Roman"/>
          <w:b w:val="false"/>
          <w:i w:val="false"/>
          <w:color w:val="000000"/>
          <w:sz w:val="28"/>
        </w:rPr>
        <w:t>
      42) опытно-конструкторские работы – комплекс работ, выполняемых при создании или модернизации продукции, разработке конструкторской и технологической документации на опытные образцы, изготовлении и испытании опытных образцов и полезных моделей;</w:t>
      </w:r>
    </w:p>
    <w:bookmarkEnd w:id="44"/>
    <w:bookmarkStart w:name="z54" w:id="45"/>
    <w:p>
      <w:pPr>
        <w:spacing w:after="0"/>
        <w:ind w:left="0"/>
        <w:jc w:val="both"/>
      </w:pPr>
      <w:r>
        <w:rPr>
          <w:rFonts w:ascii="Times New Roman"/>
          <w:b w:val="false"/>
          <w:i w:val="false"/>
          <w:color w:val="000000"/>
          <w:sz w:val="28"/>
        </w:rPr>
        <w:t>
      43) опытное производство – производственная площадка юридического лица, предназначенная для тестирования, изготовления и апробации опытных образцов и полезных моделей, новых продуктов, методов, процессов и систем;</w:t>
      </w:r>
    </w:p>
    <w:bookmarkEnd w:id="45"/>
    <w:bookmarkStart w:name="z55" w:id="46"/>
    <w:p>
      <w:pPr>
        <w:spacing w:after="0"/>
        <w:ind w:left="0"/>
        <w:jc w:val="both"/>
      </w:pPr>
      <w:r>
        <w:rPr>
          <w:rFonts w:ascii="Times New Roman"/>
          <w:b w:val="false"/>
          <w:i w:val="false"/>
          <w:color w:val="000000"/>
          <w:sz w:val="28"/>
        </w:rPr>
        <w:t>
      44) трансфер технологий – процесс передачи результатов научной и (или) научно-технической деятельности, знаний, технологий и прав на объекты интеллектуальной собственности до их внедрения субъектами промышленно-инновационной деятельности;</w:t>
      </w:r>
    </w:p>
    <w:bookmarkEnd w:id="46"/>
    <w:bookmarkStart w:name="z56" w:id="47"/>
    <w:p>
      <w:pPr>
        <w:spacing w:after="0"/>
        <w:ind w:left="0"/>
        <w:jc w:val="both"/>
      </w:pPr>
      <w:r>
        <w:rPr>
          <w:rFonts w:ascii="Times New Roman"/>
          <w:b w:val="false"/>
          <w:i w:val="false"/>
          <w:color w:val="000000"/>
          <w:sz w:val="28"/>
        </w:rPr>
        <w:t>
      45) проект полного научного цикла –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47"/>
    <w:bookmarkStart w:name="z57" w:id="48"/>
    <w:p>
      <w:pPr>
        <w:spacing w:after="0"/>
        <w:ind w:left="0"/>
        <w:jc w:val="both"/>
      </w:pPr>
      <w:r>
        <w:rPr>
          <w:rFonts w:ascii="Times New Roman"/>
          <w:b w:val="false"/>
          <w:i w:val="false"/>
          <w:color w:val="000000"/>
          <w:sz w:val="28"/>
        </w:rPr>
        <w:t>
      46) "Единое окно" национальной инновационной системы – объект информатизации, обеспечивающий доступ к мерам поддержки развития инновационной деятельности и инноваций посредством единого портала;</w:t>
      </w:r>
    </w:p>
    <w:bookmarkEnd w:id="48"/>
    <w:bookmarkStart w:name="z58" w:id="49"/>
    <w:p>
      <w:pPr>
        <w:spacing w:after="0"/>
        <w:ind w:left="0"/>
        <w:jc w:val="both"/>
      </w:pPr>
      <w:r>
        <w:rPr>
          <w:rFonts w:ascii="Times New Roman"/>
          <w:b w:val="false"/>
          <w:i w:val="false"/>
          <w:color w:val="000000"/>
          <w:sz w:val="28"/>
        </w:rPr>
        <w:t>
      47)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49"/>
    <w:bookmarkStart w:name="z59" w:id="50"/>
    <w:p>
      <w:pPr>
        <w:spacing w:after="0"/>
        <w:ind w:left="0"/>
        <w:jc w:val="both"/>
      </w:pPr>
      <w:r>
        <w:rPr>
          <w:rFonts w:ascii="Times New Roman"/>
          <w:b w:val="false"/>
          <w:i w:val="false"/>
          <w:color w:val="000000"/>
          <w:sz w:val="28"/>
        </w:rPr>
        <w:t>
      48) фундаментальное научное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bookmarkEnd w:id="50"/>
    <w:p>
      <w:pPr>
        <w:spacing w:after="0"/>
        <w:ind w:left="0"/>
        <w:jc w:val="both"/>
      </w:pPr>
      <w:r>
        <w:rPr>
          <w:rFonts w:ascii="Times New Roman"/>
          <w:b/>
          <w:i w:val="false"/>
          <w:color w:val="000000"/>
          <w:sz w:val="28"/>
        </w:rPr>
        <w:t>Статья 2. Законодательство Республики Казахстан о науке и технологической политике</w:t>
      </w:r>
    </w:p>
    <w:bookmarkStart w:name="z61" w:id="51"/>
    <w:p>
      <w:pPr>
        <w:spacing w:after="0"/>
        <w:ind w:left="0"/>
        <w:jc w:val="both"/>
      </w:pPr>
      <w:r>
        <w:rPr>
          <w:rFonts w:ascii="Times New Roman"/>
          <w:b w:val="false"/>
          <w:i w:val="false"/>
          <w:color w:val="000000"/>
          <w:sz w:val="28"/>
        </w:rPr>
        <w:t>
      1. Законодательство Республики Казахстан о науке и технологической политике основывается на Конституции Республики Казахстан, состоит из настоящего Закона и иных нормативных правовых актов Республики Казахстан.</w:t>
      </w:r>
    </w:p>
    <w:bookmarkEnd w:id="51"/>
    <w:bookmarkStart w:name="z62" w:id="52"/>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2"/>
    <w:bookmarkStart w:name="z63" w:id="53"/>
    <w:p>
      <w:pPr>
        <w:spacing w:after="0"/>
        <w:ind w:left="0"/>
        <w:jc w:val="both"/>
      </w:pPr>
      <w:r>
        <w:rPr>
          <w:rFonts w:ascii="Times New Roman"/>
          <w:b w:val="false"/>
          <w:i w:val="false"/>
          <w:color w:val="000000"/>
          <w:sz w:val="28"/>
        </w:rPr>
        <w:t>
      3. Общественные отношения в области науки и научно-технической деятельности при формировании и выполнении государственного оборонного заказа регулируются Законом Республики Казахстан "Об оборонной промышленности и государственном оборонном заказе".</w:t>
      </w:r>
    </w:p>
    <w:bookmarkEnd w:id="53"/>
    <w:bookmarkStart w:name="z64" w:id="54"/>
    <w:p>
      <w:pPr>
        <w:spacing w:after="0"/>
        <w:ind w:left="0"/>
        <w:jc w:val="both"/>
      </w:pPr>
      <w:r>
        <w:rPr>
          <w:rFonts w:ascii="Times New Roman"/>
          <w:b w:val="false"/>
          <w:i w:val="false"/>
          <w:color w:val="000000"/>
          <w:sz w:val="28"/>
        </w:rPr>
        <w:t>
      4. Общественные отношения в области науки и научно-технической деятельности в области биологической безопасности регулируются с учетом требований Закона Республики Казахстан "О биологической безопасности Республики Казахстан".</w:t>
      </w:r>
    </w:p>
    <w:bookmarkEnd w:id="54"/>
    <w:p>
      <w:pPr>
        <w:spacing w:after="0"/>
        <w:ind w:left="0"/>
        <w:jc w:val="both"/>
      </w:pPr>
      <w:r>
        <w:rPr>
          <w:rFonts w:ascii="Times New Roman"/>
          <w:b/>
          <w:i w:val="false"/>
          <w:color w:val="000000"/>
          <w:sz w:val="28"/>
        </w:rPr>
        <w:t>Статья 3. Основные цели, задачи и принципы настоящего Закона</w:t>
      </w:r>
    </w:p>
    <w:bookmarkStart w:name="z66" w:id="55"/>
    <w:p>
      <w:pPr>
        <w:spacing w:after="0"/>
        <w:ind w:left="0"/>
        <w:jc w:val="both"/>
      </w:pPr>
      <w:r>
        <w:rPr>
          <w:rFonts w:ascii="Times New Roman"/>
          <w:b w:val="false"/>
          <w:i w:val="false"/>
          <w:color w:val="000000"/>
          <w:sz w:val="28"/>
        </w:rPr>
        <w:t xml:space="preserve">
      1. Основными целями настоящего Закона являются развитие науки, реализация научно-технологической политики по внедрению результатов научных достижений для обеспечения конкурентоспособности страны и межотраслевая координация научной и (или) научно-технической и инновационной деятельности. </w:t>
      </w:r>
    </w:p>
    <w:bookmarkEnd w:id="55"/>
    <w:bookmarkStart w:name="z67" w:id="56"/>
    <w:p>
      <w:pPr>
        <w:spacing w:after="0"/>
        <w:ind w:left="0"/>
        <w:jc w:val="both"/>
      </w:pPr>
      <w:r>
        <w:rPr>
          <w:rFonts w:ascii="Times New Roman"/>
          <w:b w:val="false"/>
          <w:i w:val="false"/>
          <w:color w:val="000000"/>
          <w:sz w:val="28"/>
        </w:rPr>
        <w:t>
      2. Настоящий Закон основывается на принципах:</w:t>
      </w:r>
    </w:p>
    <w:bookmarkEnd w:id="56"/>
    <w:bookmarkStart w:name="z68" w:id="57"/>
    <w:p>
      <w:pPr>
        <w:spacing w:after="0"/>
        <w:ind w:left="0"/>
        <w:jc w:val="both"/>
      </w:pPr>
      <w:r>
        <w:rPr>
          <w:rFonts w:ascii="Times New Roman"/>
          <w:b w:val="false"/>
          <w:i w:val="false"/>
          <w:color w:val="000000"/>
          <w:sz w:val="28"/>
        </w:rPr>
        <w:t>
      1) транспарентности при взаимодействии всех участников процесса;</w:t>
      </w:r>
    </w:p>
    <w:bookmarkEnd w:id="57"/>
    <w:bookmarkStart w:name="z69" w:id="58"/>
    <w:p>
      <w:pPr>
        <w:spacing w:after="0"/>
        <w:ind w:left="0"/>
        <w:jc w:val="both"/>
      </w:pPr>
      <w:r>
        <w:rPr>
          <w:rFonts w:ascii="Times New Roman"/>
          <w:b w:val="false"/>
          <w:i w:val="false"/>
          <w:color w:val="000000"/>
          <w:sz w:val="28"/>
        </w:rPr>
        <w:t>
      2) создания благоприятных условий для реализации государственной научно-технологической политики в области науки;</w:t>
      </w:r>
    </w:p>
    <w:bookmarkEnd w:id="58"/>
    <w:bookmarkStart w:name="z70" w:id="59"/>
    <w:p>
      <w:pPr>
        <w:spacing w:after="0"/>
        <w:ind w:left="0"/>
        <w:jc w:val="both"/>
      </w:pPr>
      <w:r>
        <w:rPr>
          <w:rFonts w:ascii="Times New Roman"/>
          <w:b w:val="false"/>
          <w:i w:val="false"/>
          <w:color w:val="000000"/>
          <w:sz w:val="28"/>
        </w:rPr>
        <w:t>
      3) гарантирования прав и законных интересов лиц, вовлеченных в получение результатов научной и (или) научно-технической деятельности, извлечение дохода;</w:t>
      </w:r>
    </w:p>
    <w:bookmarkEnd w:id="59"/>
    <w:bookmarkStart w:name="z71" w:id="60"/>
    <w:p>
      <w:pPr>
        <w:spacing w:after="0"/>
        <w:ind w:left="0"/>
        <w:jc w:val="both"/>
      </w:pPr>
      <w:r>
        <w:rPr>
          <w:rFonts w:ascii="Times New Roman"/>
          <w:b w:val="false"/>
          <w:i w:val="false"/>
          <w:color w:val="000000"/>
          <w:sz w:val="28"/>
        </w:rPr>
        <w:t>
      4) экономического стимулирования науки, научно-технической деятельности в приоритетных секторах экономики;</w:t>
      </w:r>
    </w:p>
    <w:bookmarkEnd w:id="60"/>
    <w:bookmarkStart w:name="z72" w:id="61"/>
    <w:p>
      <w:pPr>
        <w:spacing w:after="0"/>
        <w:ind w:left="0"/>
        <w:jc w:val="both"/>
      </w:pPr>
      <w:r>
        <w:rPr>
          <w:rFonts w:ascii="Times New Roman"/>
          <w:b w:val="false"/>
          <w:i w:val="false"/>
          <w:color w:val="000000"/>
          <w:sz w:val="28"/>
        </w:rPr>
        <w:t>
      5) интеграции усилий образования, науки, производства и институтов развития.</w:t>
      </w:r>
    </w:p>
    <w:bookmarkEnd w:id="61"/>
    <w:bookmarkStart w:name="z73" w:id="62"/>
    <w:p>
      <w:pPr>
        <w:spacing w:after="0"/>
        <w:ind w:left="0"/>
        <w:jc w:val="both"/>
      </w:pPr>
      <w:r>
        <w:rPr>
          <w:rFonts w:ascii="Times New Roman"/>
          <w:b w:val="false"/>
          <w:i w:val="false"/>
          <w:color w:val="000000"/>
          <w:sz w:val="28"/>
        </w:rPr>
        <w:t>
      3. Достижение целей настоящего Закона реализуется посредством решения следующих задач:</w:t>
      </w:r>
    </w:p>
    <w:bookmarkEnd w:id="62"/>
    <w:bookmarkStart w:name="z74" w:id="63"/>
    <w:p>
      <w:pPr>
        <w:spacing w:after="0"/>
        <w:ind w:left="0"/>
        <w:jc w:val="both"/>
      </w:pPr>
      <w:r>
        <w:rPr>
          <w:rFonts w:ascii="Times New Roman"/>
          <w:b w:val="false"/>
          <w:i w:val="false"/>
          <w:color w:val="000000"/>
          <w:sz w:val="28"/>
        </w:rPr>
        <w:t>
      1) формирования государственной научно-технологической политики и государственного регулирования отношений в области науки и техники;</w:t>
      </w:r>
    </w:p>
    <w:bookmarkEnd w:id="63"/>
    <w:bookmarkStart w:name="z75" w:id="64"/>
    <w:p>
      <w:pPr>
        <w:spacing w:after="0"/>
        <w:ind w:left="0"/>
        <w:jc w:val="both"/>
      </w:pPr>
      <w:r>
        <w:rPr>
          <w:rFonts w:ascii="Times New Roman"/>
          <w:b w:val="false"/>
          <w:i w:val="false"/>
          <w:color w:val="000000"/>
          <w:sz w:val="28"/>
        </w:rPr>
        <w:t xml:space="preserve">
      2) эффективного функционирования науки и реализации научно-технологической политики; </w:t>
      </w:r>
    </w:p>
    <w:bookmarkEnd w:id="64"/>
    <w:bookmarkStart w:name="z76" w:id="65"/>
    <w:p>
      <w:pPr>
        <w:spacing w:after="0"/>
        <w:ind w:left="0"/>
        <w:jc w:val="both"/>
      </w:pPr>
      <w:r>
        <w:rPr>
          <w:rFonts w:ascii="Times New Roman"/>
          <w:b w:val="false"/>
          <w:i w:val="false"/>
          <w:color w:val="000000"/>
          <w:sz w:val="28"/>
        </w:rPr>
        <w:t>
      3) развития фундаментальных и прикладных научных исследований;</w:t>
      </w:r>
    </w:p>
    <w:bookmarkEnd w:id="65"/>
    <w:bookmarkStart w:name="z77" w:id="66"/>
    <w:p>
      <w:pPr>
        <w:spacing w:after="0"/>
        <w:ind w:left="0"/>
        <w:jc w:val="both"/>
      </w:pPr>
      <w:r>
        <w:rPr>
          <w:rFonts w:ascii="Times New Roman"/>
          <w:b w:val="false"/>
          <w:i w:val="false"/>
          <w:color w:val="000000"/>
          <w:sz w:val="28"/>
        </w:rPr>
        <w:t>
      4) повышения статуса научных работников и научных организаций;</w:t>
      </w:r>
    </w:p>
    <w:bookmarkEnd w:id="66"/>
    <w:bookmarkStart w:name="z78" w:id="67"/>
    <w:p>
      <w:pPr>
        <w:spacing w:after="0"/>
        <w:ind w:left="0"/>
        <w:jc w:val="both"/>
      </w:pPr>
      <w:r>
        <w:rPr>
          <w:rFonts w:ascii="Times New Roman"/>
          <w:b w:val="false"/>
          <w:i w:val="false"/>
          <w:color w:val="000000"/>
          <w:sz w:val="28"/>
        </w:rPr>
        <w:t>
      5) интеграции науки с производством;</w:t>
      </w:r>
    </w:p>
    <w:bookmarkEnd w:id="67"/>
    <w:bookmarkStart w:name="z79" w:id="68"/>
    <w:p>
      <w:pPr>
        <w:spacing w:after="0"/>
        <w:ind w:left="0"/>
        <w:jc w:val="both"/>
      </w:pPr>
      <w:r>
        <w:rPr>
          <w:rFonts w:ascii="Times New Roman"/>
          <w:b w:val="false"/>
          <w:i w:val="false"/>
          <w:color w:val="000000"/>
          <w:sz w:val="28"/>
        </w:rPr>
        <w:t>
      6) кадрового, материально-технического, научно-технического и информационного обеспечения науки.</w:t>
      </w:r>
    </w:p>
    <w:bookmarkEnd w:id="68"/>
    <w:p>
      <w:pPr>
        <w:spacing w:after="0"/>
        <w:ind w:left="0"/>
        <w:jc w:val="both"/>
      </w:pPr>
      <w:r>
        <w:rPr>
          <w:rFonts w:ascii="Times New Roman"/>
          <w:b/>
          <w:i w:val="false"/>
          <w:color w:val="000000"/>
          <w:sz w:val="28"/>
        </w:rPr>
        <w:t>Статья 4. Сфера действия настоящего Закона</w:t>
      </w:r>
    </w:p>
    <w:bookmarkStart w:name="z81" w:id="69"/>
    <w:p>
      <w:pPr>
        <w:spacing w:after="0"/>
        <w:ind w:left="0"/>
        <w:jc w:val="both"/>
      </w:pPr>
      <w:r>
        <w:rPr>
          <w:rFonts w:ascii="Times New Roman"/>
          <w:b w:val="false"/>
          <w:i w:val="false"/>
          <w:color w:val="000000"/>
          <w:sz w:val="28"/>
        </w:rPr>
        <w:t xml:space="preserve">
      1. Действие настоящего Закона распространяется на физических и юридических лиц, осуществляющих научную, научно-техническую деятельность и (или) коммерциализацию результатов научной и (или) научно-технической деятельности в части, не противоречащей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промышленной политике".</w:t>
      </w:r>
    </w:p>
    <w:bookmarkEnd w:id="69"/>
    <w:bookmarkStart w:name="z82" w:id="70"/>
    <w:p>
      <w:pPr>
        <w:spacing w:after="0"/>
        <w:ind w:left="0"/>
        <w:jc w:val="both"/>
      </w:pPr>
      <w:r>
        <w:rPr>
          <w:rFonts w:ascii="Times New Roman"/>
          <w:b w:val="false"/>
          <w:i w:val="false"/>
          <w:color w:val="000000"/>
          <w:sz w:val="28"/>
        </w:rPr>
        <w:t>
      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грантов на коммерциализацию результатов научной и (или) научно-технической деятельности,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bookmarkEnd w:id="70"/>
    <w:bookmarkStart w:name="z83" w:id="71"/>
    <w:p>
      <w:pPr>
        <w:spacing w:after="0"/>
        <w:ind w:left="0"/>
        <w:jc w:val="left"/>
      </w:pPr>
      <w:r>
        <w:rPr>
          <w:rFonts w:ascii="Times New Roman"/>
          <w:b/>
          <w:i w:val="false"/>
          <w:color w:val="000000"/>
        </w:rPr>
        <w:t xml:space="preserve"> Глава 2. КОМПЕТЕНЦИЯ ГОСУДАРСТВЕННЫХ ОРГАНОВ В ОБЛАСТИ НАУКИ, НАУЧНОЙ И (ИЛИ) НАУЧНО-ТЕХНИЧЕСКОЙ ДЕЯТЕЛЬНОСТИ</w:t>
      </w:r>
    </w:p>
    <w:bookmarkEnd w:id="71"/>
    <w:p>
      <w:pPr>
        <w:spacing w:after="0"/>
        <w:ind w:left="0"/>
        <w:jc w:val="both"/>
      </w:pPr>
      <w:r>
        <w:rPr>
          <w:rFonts w:ascii="Times New Roman"/>
          <w:b/>
          <w:i w:val="false"/>
          <w:color w:val="000000"/>
          <w:sz w:val="28"/>
        </w:rPr>
        <w:t>Статья 5. Компетенция Правительства Республики Казахстан в области науки, научной и (или) научно-технической деятельности</w:t>
      </w:r>
    </w:p>
    <w:bookmarkStart w:name="z85" w:id="72"/>
    <w:p>
      <w:pPr>
        <w:spacing w:after="0"/>
        <w:ind w:left="0"/>
        <w:jc w:val="both"/>
      </w:pPr>
      <w:r>
        <w:rPr>
          <w:rFonts w:ascii="Times New Roman"/>
          <w:b w:val="false"/>
          <w:i w:val="false"/>
          <w:color w:val="000000"/>
          <w:sz w:val="28"/>
        </w:rPr>
        <w:t>
      Правительство Республики Казахстан в области науки, научной и (или) научно-технической деятельности:</w:t>
      </w:r>
    </w:p>
    <w:bookmarkEnd w:id="72"/>
    <w:bookmarkStart w:name="z86" w:id="73"/>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науки, научно-технической деятельности, а также научно-технологической политики в области науки и организует ее осуществление;</w:t>
      </w:r>
    </w:p>
    <w:bookmarkEnd w:id="73"/>
    <w:bookmarkStart w:name="z87" w:id="74"/>
    <w:p>
      <w:pPr>
        <w:spacing w:after="0"/>
        <w:ind w:left="0"/>
        <w:jc w:val="both"/>
      </w:pPr>
      <w:r>
        <w:rPr>
          <w:rFonts w:ascii="Times New Roman"/>
          <w:b w:val="false"/>
          <w:i w:val="false"/>
          <w:color w:val="000000"/>
          <w:sz w:val="28"/>
        </w:rPr>
        <w:t>
      2) определяет приоритетные направления науки, научно-технической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bookmarkEnd w:id="74"/>
    <w:bookmarkStart w:name="z88" w:id="75"/>
    <w:p>
      <w:pPr>
        <w:spacing w:after="0"/>
        <w:ind w:left="0"/>
        <w:jc w:val="both"/>
      </w:pPr>
      <w:r>
        <w:rPr>
          <w:rFonts w:ascii="Times New Roman"/>
          <w:b w:val="false"/>
          <w:i w:val="false"/>
          <w:color w:val="000000"/>
          <w:sz w:val="28"/>
        </w:rPr>
        <w:t>
      3)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положение и состав;</w:t>
      </w:r>
    </w:p>
    <w:bookmarkEnd w:id="75"/>
    <w:bookmarkStart w:name="z89" w:id="76"/>
    <w:p>
      <w:pPr>
        <w:spacing w:after="0"/>
        <w:ind w:left="0"/>
        <w:jc w:val="both"/>
      </w:pPr>
      <w:r>
        <w:rPr>
          <w:rFonts w:ascii="Times New Roman"/>
          <w:b w:val="false"/>
          <w:i w:val="false"/>
          <w:color w:val="000000"/>
          <w:sz w:val="28"/>
        </w:rPr>
        <w:t>
      4) создает Национальный центр государственной научно-технической экспертизы;</w:t>
      </w:r>
    </w:p>
    <w:bookmarkEnd w:id="76"/>
    <w:bookmarkStart w:name="z90" w:id="77"/>
    <w:p>
      <w:pPr>
        <w:spacing w:after="0"/>
        <w:ind w:left="0"/>
        <w:jc w:val="both"/>
      </w:pPr>
      <w:r>
        <w:rPr>
          <w:rFonts w:ascii="Times New Roman"/>
          <w:b w:val="false"/>
          <w:i w:val="false"/>
          <w:color w:val="000000"/>
          <w:sz w:val="28"/>
        </w:rPr>
        <w:t>
      5) присваивает статус исследовательского университета и утверждает программу его развития;</w:t>
      </w:r>
    </w:p>
    <w:bookmarkEnd w:id="77"/>
    <w:bookmarkStart w:name="z91" w:id="78"/>
    <w:p>
      <w:pPr>
        <w:spacing w:after="0"/>
        <w:ind w:left="0"/>
        <w:jc w:val="both"/>
      </w:pPr>
      <w:r>
        <w:rPr>
          <w:rFonts w:ascii="Times New Roman"/>
          <w:b w:val="false"/>
          <w:i w:val="false"/>
          <w:color w:val="000000"/>
          <w:sz w:val="28"/>
        </w:rPr>
        <w:t>
      6)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78"/>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94" w:id="79"/>
    <w:p>
      <w:pPr>
        <w:spacing w:after="0"/>
        <w:ind w:left="0"/>
        <w:jc w:val="both"/>
      </w:pPr>
      <w:r>
        <w:rPr>
          <w:rFonts w:ascii="Times New Roman"/>
          <w:b w:val="false"/>
          <w:i w:val="false"/>
          <w:color w:val="000000"/>
          <w:sz w:val="28"/>
        </w:rPr>
        <w:t>
      1) участвует в формировании и реализации государственной научно-технологической политики в области науки;</w:t>
      </w:r>
    </w:p>
    <w:bookmarkEnd w:id="79"/>
    <w:bookmarkStart w:name="z95" w:id="80"/>
    <w:p>
      <w:pPr>
        <w:spacing w:after="0"/>
        <w:ind w:left="0"/>
        <w:jc w:val="both"/>
      </w:pPr>
      <w:r>
        <w:rPr>
          <w:rFonts w:ascii="Times New Roman"/>
          <w:b w:val="false"/>
          <w:i w:val="false"/>
          <w:color w:val="000000"/>
          <w:sz w:val="28"/>
        </w:rPr>
        <w:t>
      2) осуществляет межотраслевую координацию и реализует государственную политику в области науки, научно-технической деятельности и коммерциализации результатов научной и (или) научно-технической деятельности;</w:t>
      </w:r>
    </w:p>
    <w:bookmarkEnd w:id="80"/>
    <w:bookmarkStart w:name="z96" w:id="81"/>
    <w:p>
      <w:pPr>
        <w:spacing w:after="0"/>
        <w:ind w:left="0"/>
        <w:jc w:val="both"/>
      </w:pPr>
      <w:r>
        <w:rPr>
          <w:rFonts w:ascii="Times New Roman"/>
          <w:b w:val="false"/>
          <w:i w:val="false"/>
          <w:color w:val="000000"/>
          <w:sz w:val="28"/>
        </w:rPr>
        <w:t>
      3) координирует научные, научно-технические проекты и программы фундаментальных и прикладных научных исследований, финансируемых за счет бюджетных средств и государственного заказа местного исполнительного органа области, города республиканского значения и столицы, за исключением научных, научно-технических проектов и программ, формируемых в рамках государственного оборонного заказа;</w:t>
      </w:r>
    </w:p>
    <w:bookmarkEnd w:id="81"/>
    <w:bookmarkStart w:name="z97" w:id="82"/>
    <w:p>
      <w:pPr>
        <w:spacing w:after="0"/>
        <w:ind w:left="0"/>
        <w:jc w:val="both"/>
      </w:pPr>
      <w:r>
        <w:rPr>
          <w:rFonts w:ascii="Times New Roman"/>
          <w:b w:val="false"/>
          <w:i w:val="false"/>
          <w:color w:val="000000"/>
          <w:sz w:val="28"/>
        </w:rPr>
        <w:t>
      4) разрабатывает и утверждает правила и критерии избрания академиков Национальной академии наук Республики Казахстан;</w:t>
      </w:r>
    </w:p>
    <w:bookmarkEnd w:id="82"/>
    <w:bookmarkStart w:name="z98" w:id="83"/>
    <w:p>
      <w:pPr>
        <w:spacing w:after="0"/>
        <w:ind w:left="0"/>
        <w:jc w:val="both"/>
      </w:pPr>
      <w:r>
        <w:rPr>
          <w:rFonts w:ascii="Times New Roman"/>
          <w:b w:val="false"/>
          <w:i w:val="false"/>
          <w:color w:val="000000"/>
          <w:sz w:val="28"/>
        </w:rPr>
        <w:t xml:space="preserve">
      5) разрабатывает приоритетные направления развития науки, фундаментальные и прикладные научные исследования в Республике Казахстан в соответствии со стратегическими приоритетными направлениями развития науки и технологий, определяемыми Национальным советом по науке и технологиям при Президенте Республики Казахстан, и представляет их на утверждение Высшей научно-технической комиссии. </w:t>
      </w:r>
    </w:p>
    <w:bookmarkEnd w:id="83"/>
    <w:bookmarkStart w:name="z99" w:id="84"/>
    <w:p>
      <w:pPr>
        <w:spacing w:after="0"/>
        <w:ind w:left="0"/>
        <w:jc w:val="both"/>
      </w:pPr>
      <w:r>
        <w:rPr>
          <w:rFonts w:ascii="Times New Roman"/>
          <w:b w:val="false"/>
          <w:i w:val="false"/>
          <w:color w:val="000000"/>
          <w:sz w:val="28"/>
        </w:rPr>
        <w:t>
      При отборе научных исследований в рамках приоритетных направлений фундаментальных и прикладных научных исследований, затрагивающих область биологической безопасности, учитываются требования законодательства Республики Казахстан в области биологической безопасности;</w:t>
      </w:r>
    </w:p>
    <w:bookmarkEnd w:id="84"/>
    <w:bookmarkStart w:name="z100" w:id="85"/>
    <w:p>
      <w:pPr>
        <w:spacing w:after="0"/>
        <w:ind w:left="0"/>
        <w:jc w:val="both"/>
      </w:pPr>
      <w:r>
        <w:rPr>
          <w:rFonts w:ascii="Times New Roman"/>
          <w:b w:val="false"/>
          <w:i w:val="false"/>
          <w:color w:val="000000"/>
          <w:sz w:val="28"/>
        </w:rPr>
        <w:t>
      6) разрабатывает и утверждает нормы базового финансирования научной и (или) научно-технической деятельности;</w:t>
      </w:r>
    </w:p>
    <w:bookmarkEnd w:id="85"/>
    <w:bookmarkStart w:name="z101" w:id="86"/>
    <w:p>
      <w:pPr>
        <w:spacing w:after="0"/>
        <w:ind w:left="0"/>
        <w:jc w:val="both"/>
      </w:pPr>
      <w:r>
        <w:rPr>
          <w:rFonts w:ascii="Times New Roman"/>
          <w:b w:val="false"/>
          <w:i w:val="false"/>
          <w:color w:val="000000"/>
          <w:sz w:val="28"/>
        </w:rPr>
        <w:t>
      7) обеспечивает деятельность Высшей научно-технической комиссии;</w:t>
      </w:r>
    </w:p>
    <w:bookmarkEnd w:id="86"/>
    <w:bookmarkStart w:name="z102" w:id="87"/>
    <w:p>
      <w:pPr>
        <w:spacing w:after="0"/>
        <w:ind w:left="0"/>
        <w:jc w:val="both"/>
      </w:pPr>
      <w:r>
        <w:rPr>
          <w:rFonts w:ascii="Times New Roman"/>
          <w:b w:val="false"/>
          <w:i w:val="false"/>
          <w:color w:val="000000"/>
          <w:sz w:val="28"/>
        </w:rPr>
        <w:t>
      8) организует разработки научных, научно-технических проектов и программ фундаментальных и прикладных научных исследований, реализуемых за счет бюджетных средств, и осуществляет их реализацию на стадии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bookmarkEnd w:id="87"/>
    <w:bookmarkStart w:name="z103" w:id="88"/>
    <w:p>
      <w:pPr>
        <w:spacing w:after="0"/>
        <w:ind w:left="0"/>
        <w:jc w:val="both"/>
      </w:pPr>
      <w:r>
        <w:rPr>
          <w:rFonts w:ascii="Times New Roman"/>
          <w:b w:val="false"/>
          <w:i w:val="false"/>
          <w:color w:val="000000"/>
          <w:sz w:val="28"/>
        </w:rPr>
        <w:t>
      9) разрабатывает и утверждает правила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88"/>
    <w:bookmarkStart w:name="z104" w:id="89"/>
    <w:p>
      <w:pPr>
        <w:spacing w:after="0"/>
        <w:ind w:left="0"/>
        <w:jc w:val="both"/>
      </w:pPr>
      <w:r>
        <w:rPr>
          <w:rFonts w:ascii="Times New Roman"/>
          <w:b w:val="false"/>
          <w:i w:val="false"/>
          <w:color w:val="000000"/>
          <w:sz w:val="28"/>
        </w:rPr>
        <w:t>
      10) разрабатывает и утверждает перечень научных организаций, осуществляющих фундаментальные научные исследования;</w:t>
      </w:r>
    </w:p>
    <w:bookmarkEnd w:id="89"/>
    <w:bookmarkStart w:name="z105" w:id="90"/>
    <w:p>
      <w:pPr>
        <w:spacing w:after="0"/>
        <w:ind w:left="0"/>
        <w:jc w:val="both"/>
      </w:pPr>
      <w:r>
        <w:rPr>
          <w:rFonts w:ascii="Times New Roman"/>
          <w:b w:val="false"/>
          <w:i w:val="false"/>
          <w:color w:val="000000"/>
          <w:sz w:val="28"/>
        </w:rPr>
        <w:t>
      11) разрабатывает и утверждает правила организации и проведения государственной научно-технической экспертизы;</w:t>
      </w:r>
    </w:p>
    <w:bookmarkEnd w:id="90"/>
    <w:bookmarkStart w:name="z106" w:id="91"/>
    <w:p>
      <w:pPr>
        <w:spacing w:after="0"/>
        <w:ind w:left="0"/>
        <w:jc w:val="both"/>
      </w:pPr>
      <w:r>
        <w:rPr>
          <w:rFonts w:ascii="Times New Roman"/>
          <w:b w:val="false"/>
          <w:i w:val="false"/>
          <w:color w:val="000000"/>
          <w:sz w:val="28"/>
        </w:rPr>
        <w:t>
      12) определяет организацию, осуществляющую комплекс мероприятий по сбору, обработке и анализу научно-технической информации;</w:t>
      </w:r>
    </w:p>
    <w:bookmarkEnd w:id="91"/>
    <w:bookmarkStart w:name="z107" w:id="92"/>
    <w:p>
      <w:pPr>
        <w:spacing w:after="0"/>
        <w:ind w:left="0"/>
        <w:jc w:val="both"/>
      </w:pPr>
      <w:r>
        <w:rPr>
          <w:rFonts w:ascii="Times New Roman"/>
          <w:b w:val="false"/>
          <w:i w:val="false"/>
          <w:color w:val="000000"/>
          <w:sz w:val="28"/>
        </w:rPr>
        <w:t>
      13) разрабатывает и утверждает правила и критерии присвоения организациям высшего и (или) послевузовского образования статуса "исследовательский университет";</w:t>
      </w:r>
    </w:p>
    <w:bookmarkEnd w:id="92"/>
    <w:bookmarkStart w:name="z108" w:id="93"/>
    <w:p>
      <w:pPr>
        <w:spacing w:after="0"/>
        <w:ind w:left="0"/>
        <w:jc w:val="both"/>
      </w:pPr>
      <w:r>
        <w:rPr>
          <w:rFonts w:ascii="Times New Roman"/>
          <w:b w:val="false"/>
          <w:i w:val="false"/>
          <w:color w:val="000000"/>
          <w:sz w:val="28"/>
        </w:rPr>
        <w:t>
      14) разрабатывает и утверждает методику определения уровней готовности технологий и технологической готовности организаций;</w:t>
      </w:r>
    </w:p>
    <w:bookmarkEnd w:id="93"/>
    <w:bookmarkStart w:name="z109" w:id="94"/>
    <w:p>
      <w:pPr>
        <w:spacing w:after="0"/>
        <w:ind w:left="0"/>
        <w:jc w:val="both"/>
      </w:pPr>
      <w:r>
        <w:rPr>
          <w:rFonts w:ascii="Times New Roman"/>
          <w:b w:val="false"/>
          <w:i w:val="false"/>
          <w:color w:val="000000"/>
          <w:sz w:val="28"/>
        </w:rPr>
        <w:t>
      15) координирует деятельность национальных научных советов;</w:t>
      </w:r>
    </w:p>
    <w:bookmarkEnd w:id="94"/>
    <w:bookmarkStart w:name="z110" w:id="95"/>
    <w:p>
      <w:pPr>
        <w:spacing w:after="0"/>
        <w:ind w:left="0"/>
        <w:jc w:val="both"/>
      </w:pPr>
      <w:r>
        <w:rPr>
          <w:rFonts w:ascii="Times New Roman"/>
          <w:b w:val="false"/>
          <w:i w:val="false"/>
          <w:color w:val="000000"/>
          <w:sz w:val="28"/>
        </w:rPr>
        <w:t>
      16) координирует работу отраслевых уполномоченных органов, местных исполнительных органов областей, городов республиканского значения и столицы, осуществляемую в рамках научных, научно-технических проектов и программ;</w:t>
      </w:r>
    </w:p>
    <w:bookmarkEnd w:id="95"/>
    <w:bookmarkStart w:name="z111" w:id="96"/>
    <w:p>
      <w:pPr>
        <w:spacing w:after="0"/>
        <w:ind w:left="0"/>
        <w:jc w:val="both"/>
      </w:pPr>
      <w:r>
        <w:rPr>
          <w:rFonts w:ascii="Times New Roman"/>
          <w:b w:val="false"/>
          <w:i w:val="false"/>
          <w:color w:val="000000"/>
          <w:sz w:val="28"/>
        </w:rPr>
        <w:t xml:space="preserve">
      17) разрабатывает и утверждает нормы расходов и типовые договоры на прохождение научной стажировки; </w:t>
      </w:r>
    </w:p>
    <w:bookmarkEnd w:id="96"/>
    <w:bookmarkStart w:name="z112" w:id="97"/>
    <w:p>
      <w:pPr>
        <w:spacing w:after="0"/>
        <w:ind w:left="0"/>
        <w:jc w:val="both"/>
      </w:pPr>
      <w:r>
        <w:rPr>
          <w:rFonts w:ascii="Times New Roman"/>
          <w:b w:val="false"/>
          <w:i w:val="false"/>
          <w:color w:val="000000"/>
          <w:sz w:val="28"/>
        </w:rPr>
        <w:t>
      18) разрабатывает и утверждает правила присуждения ежегодной премии "Лучший научный работник";</w:t>
      </w:r>
    </w:p>
    <w:bookmarkEnd w:id="97"/>
    <w:bookmarkStart w:name="z113" w:id="98"/>
    <w:p>
      <w:pPr>
        <w:spacing w:after="0"/>
        <w:ind w:left="0"/>
        <w:jc w:val="both"/>
      </w:pPr>
      <w:r>
        <w:rPr>
          <w:rFonts w:ascii="Times New Roman"/>
          <w:b w:val="false"/>
          <w:i w:val="false"/>
          <w:color w:val="000000"/>
          <w:sz w:val="28"/>
        </w:rPr>
        <w:t xml:space="preserve">
      19) разрабатывает и утверждает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финансирования науки); </w:t>
      </w:r>
    </w:p>
    <w:bookmarkEnd w:id="98"/>
    <w:bookmarkStart w:name="z114" w:id="99"/>
    <w:p>
      <w:pPr>
        <w:spacing w:after="0"/>
        <w:ind w:left="0"/>
        <w:jc w:val="both"/>
      </w:pPr>
      <w:r>
        <w:rPr>
          <w:rFonts w:ascii="Times New Roman"/>
          <w:b w:val="false"/>
          <w:i w:val="false"/>
          <w:color w:val="000000"/>
          <w:sz w:val="28"/>
        </w:rPr>
        <w:t>
      20) организует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99"/>
    <w:bookmarkStart w:name="z115" w:id="100"/>
    <w:p>
      <w:pPr>
        <w:spacing w:after="0"/>
        <w:ind w:left="0"/>
        <w:jc w:val="both"/>
      </w:pPr>
      <w:r>
        <w:rPr>
          <w:rFonts w:ascii="Times New Roman"/>
          <w:b w:val="false"/>
          <w:i w:val="false"/>
          <w:color w:val="000000"/>
          <w:sz w:val="28"/>
        </w:rPr>
        <w:t>
      21) утверждает и публикует отчеты по выполненным научным, научно-техническим проектам и программам, финансируемым за счет бюджетных средств, за исключением научных, научно-технических проектов и программ, формируемых в рамках государственного оборонного заказа;</w:t>
      </w:r>
    </w:p>
    <w:bookmarkEnd w:id="100"/>
    <w:bookmarkStart w:name="z116" w:id="101"/>
    <w:p>
      <w:pPr>
        <w:spacing w:after="0"/>
        <w:ind w:left="0"/>
        <w:jc w:val="both"/>
      </w:pPr>
      <w:r>
        <w:rPr>
          <w:rFonts w:ascii="Times New Roman"/>
          <w:b w:val="false"/>
          <w:i w:val="false"/>
          <w:color w:val="000000"/>
          <w:sz w:val="28"/>
        </w:rPr>
        <w:t>
      22) осуществляет мониторинг реализации программ содействия коммерциализации результатов научной и (или) научно-технической деятельности;</w:t>
      </w:r>
    </w:p>
    <w:bookmarkEnd w:id="101"/>
    <w:bookmarkStart w:name="z117" w:id="102"/>
    <w:p>
      <w:pPr>
        <w:spacing w:after="0"/>
        <w:ind w:left="0"/>
        <w:jc w:val="both"/>
      </w:pPr>
      <w:r>
        <w:rPr>
          <w:rFonts w:ascii="Times New Roman"/>
          <w:b w:val="false"/>
          <w:i w:val="false"/>
          <w:color w:val="000000"/>
          <w:sz w:val="28"/>
        </w:rPr>
        <w:t>
      23) разрабатывает и утверждает правила организации научных исследований и разработок, финансируемых за счет бюджетных средств и в рамках предоставляемых налоговых льгот;</w:t>
      </w:r>
    </w:p>
    <w:bookmarkEnd w:id="102"/>
    <w:bookmarkStart w:name="z118" w:id="103"/>
    <w:p>
      <w:pPr>
        <w:spacing w:after="0"/>
        <w:ind w:left="0"/>
        <w:jc w:val="both"/>
      </w:pPr>
      <w:r>
        <w:rPr>
          <w:rFonts w:ascii="Times New Roman"/>
          <w:b w:val="false"/>
          <w:i w:val="false"/>
          <w:color w:val="000000"/>
          <w:sz w:val="28"/>
        </w:rPr>
        <w:t>
      24) проводит ежегодные конкурсы для авторов наиболее важных и широко используемых изобретений;</w:t>
      </w:r>
    </w:p>
    <w:bookmarkEnd w:id="103"/>
    <w:bookmarkStart w:name="z119" w:id="104"/>
    <w:p>
      <w:pPr>
        <w:spacing w:after="0"/>
        <w:ind w:left="0"/>
        <w:jc w:val="both"/>
      </w:pPr>
      <w:r>
        <w:rPr>
          <w:rFonts w:ascii="Times New Roman"/>
          <w:b w:val="false"/>
          <w:i w:val="false"/>
          <w:color w:val="000000"/>
          <w:sz w:val="28"/>
        </w:rPr>
        <w:t>
      25) разрабатывает и утверждает типовые правила научной этики;</w:t>
      </w:r>
    </w:p>
    <w:bookmarkEnd w:id="104"/>
    <w:bookmarkStart w:name="z120" w:id="105"/>
    <w:p>
      <w:pPr>
        <w:spacing w:after="0"/>
        <w:ind w:left="0"/>
        <w:jc w:val="both"/>
      </w:pPr>
      <w:r>
        <w:rPr>
          <w:rFonts w:ascii="Times New Roman"/>
          <w:b w:val="false"/>
          <w:i w:val="false"/>
          <w:color w:val="000000"/>
          <w:sz w:val="28"/>
        </w:rPr>
        <w:t>
      26) определяет организацию (администратора), осуществляющую (осуществляющего) комплекс мероприятий по организации научных стажировок;</w:t>
      </w:r>
    </w:p>
    <w:bookmarkEnd w:id="105"/>
    <w:bookmarkStart w:name="z121" w:id="106"/>
    <w:p>
      <w:pPr>
        <w:spacing w:after="0"/>
        <w:ind w:left="0"/>
        <w:jc w:val="both"/>
      </w:pPr>
      <w:r>
        <w:rPr>
          <w:rFonts w:ascii="Times New Roman"/>
          <w:b w:val="false"/>
          <w:i w:val="false"/>
          <w:color w:val="000000"/>
          <w:sz w:val="28"/>
        </w:rPr>
        <w:t>
      27) разрабатывает и утверждает правила организации и проведения научных исследований и опытно-конструкторских работ на основе государственно-частного партнерства;</w:t>
      </w:r>
    </w:p>
    <w:bookmarkEnd w:id="106"/>
    <w:bookmarkStart w:name="z122" w:id="107"/>
    <w:p>
      <w:pPr>
        <w:spacing w:after="0"/>
        <w:ind w:left="0"/>
        <w:jc w:val="both"/>
      </w:pPr>
      <w:r>
        <w:rPr>
          <w:rFonts w:ascii="Times New Roman"/>
          <w:b w:val="false"/>
          <w:i w:val="false"/>
          <w:color w:val="000000"/>
          <w:sz w:val="28"/>
        </w:rPr>
        <w:t>
      28) разрабатывает и утверждает правила аккредитации субъектов научной и (или) научно-технической деятельности;</w:t>
      </w:r>
    </w:p>
    <w:bookmarkEnd w:id="107"/>
    <w:bookmarkStart w:name="z123" w:id="108"/>
    <w:p>
      <w:pPr>
        <w:spacing w:after="0"/>
        <w:ind w:left="0"/>
        <w:jc w:val="both"/>
      </w:pPr>
      <w:r>
        <w:rPr>
          <w:rFonts w:ascii="Times New Roman"/>
          <w:b w:val="false"/>
          <w:i w:val="false"/>
          <w:color w:val="000000"/>
          <w:sz w:val="28"/>
        </w:rPr>
        <w:t xml:space="preserve">
      29) разрабатывает и утверждает типовое положение о научных лабораториях коллективного пользования; </w:t>
      </w:r>
    </w:p>
    <w:bookmarkEnd w:id="108"/>
    <w:bookmarkStart w:name="z124" w:id="109"/>
    <w:p>
      <w:pPr>
        <w:spacing w:after="0"/>
        <w:ind w:left="0"/>
        <w:jc w:val="both"/>
      </w:pPr>
      <w:r>
        <w:rPr>
          <w:rFonts w:ascii="Times New Roman"/>
          <w:b w:val="false"/>
          <w:i w:val="false"/>
          <w:color w:val="000000"/>
          <w:sz w:val="28"/>
        </w:rPr>
        <w:t>
      30) разрабатывает и утверждает типовое положение о диссертационном совете;</w:t>
      </w:r>
    </w:p>
    <w:bookmarkEnd w:id="109"/>
    <w:bookmarkStart w:name="z125" w:id="110"/>
    <w:p>
      <w:pPr>
        <w:spacing w:after="0"/>
        <w:ind w:left="0"/>
        <w:jc w:val="both"/>
      </w:pPr>
      <w:r>
        <w:rPr>
          <w:rFonts w:ascii="Times New Roman"/>
          <w:b w:val="false"/>
          <w:i w:val="false"/>
          <w:color w:val="000000"/>
          <w:sz w:val="28"/>
        </w:rPr>
        <w:t>
      31) разрабатывает и утверждает правила присуждения степеней;</w:t>
      </w:r>
    </w:p>
    <w:bookmarkEnd w:id="110"/>
    <w:bookmarkStart w:name="z126" w:id="111"/>
    <w:p>
      <w:pPr>
        <w:spacing w:after="0"/>
        <w:ind w:left="0"/>
        <w:jc w:val="both"/>
      </w:pPr>
      <w:r>
        <w:rPr>
          <w:rFonts w:ascii="Times New Roman"/>
          <w:b w:val="false"/>
          <w:i w:val="false"/>
          <w:color w:val="000000"/>
          <w:sz w:val="28"/>
        </w:rPr>
        <w:t>
      32) разрабатывает и утверждает правила отбора претендентов и прохождения научных стажировок;</w:t>
      </w:r>
    </w:p>
    <w:bookmarkEnd w:id="111"/>
    <w:bookmarkStart w:name="z127" w:id="112"/>
    <w:p>
      <w:pPr>
        <w:spacing w:after="0"/>
        <w:ind w:left="0"/>
        <w:jc w:val="both"/>
      </w:pPr>
      <w:r>
        <w:rPr>
          <w:rFonts w:ascii="Times New Roman"/>
          <w:b w:val="false"/>
          <w:i w:val="false"/>
          <w:color w:val="000000"/>
          <w:sz w:val="28"/>
        </w:rPr>
        <w:t>
      33) разрабатывает и утверждает правила присвоения ученых званий (ассоциированный профессор (доцент), профессор);</w:t>
      </w:r>
    </w:p>
    <w:bookmarkEnd w:id="112"/>
    <w:bookmarkStart w:name="z128" w:id="113"/>
    <w:p>
      <w:pPr>
        <w:spacing w:after="0"/>
        <w:ind w:left="0"/>
        <w:jc w:val="both"/>
      </w:pPr>
      <w:r>
        <w:rPr>
          <w:rFonts w:ascii="Times New Roman"/>
          <w:b w:val="false"/>
          <w:i w:val="false"/>
          <w:color w:val="000000"/>
          <w:sz w:val="28"/>
        </w:rPr>
        <w:t xml:space="preserve">
      34) разрабатывает и утверждает требования к ведущим ученым, оплата труда которых осуществляется в рамках базового финансирования; </w:t>
      </w:r>
    </w:p>
    <w:bookmarkEnd w:id="113"/>
    <w:bookmarkStart w:name="z129" w:id="114"/>
    <w:p>
      <w:pPr>
        <w:spacing w:after="0"/>
        <w:ind w:left="0"/>
        <w:jc w:val="both"/>
      </w:pPr>
      <w:r>
        <w:rPr>
          <w:rFonts w:ascii="Times New Roman"/>
          <w:b w:val="false"/>
          <w:i w:val="false"/>
          <w:color w:val="000000"/>
          <w:sz w:val="28"/>
        </w:rPr>
        <w:t>
      35) разрабатывает и утверждает правила государственной регистрации диссертаций, защищенных на соискание степени доктора философии (PhD), доктора по профилю;</w:t>
      </w:r>
    </w:p>
    <w:bookmarkEnd w:id="114"/>
    <w:bookmarkStart w:name="z130" w:id="115"/>
    <w:p>
      <w:pPr>
        <w:spacing w:after="0"/>
        <w:ind w:left="0"/>
        <w:jc w:val="both"/>
      </w:pPr>
      <w:r>
        <w:rPr>
          <w:rFonts w:ascii="Times New Roman"/>
          <w:b w:val="false"/>
          <w:i w:val="false"/>
          <w:color w:val="000000"/>
          <w:sz w:val="28"/>
        </w:rPr>
        <w:t>
      36) разрабатывает и утверждает классификатор научных направлений;</w:t>
      </w:r>
    </w:p>
    <w:bookmarkEnd w:id="115"/>
    <w:bookmarkStart w:name="z131" w:id="116"/>
    <w:p>
      <w:pPr>
        <w:spacing w:after="0"/>
        <w:ind w:left="0"/>
        <w:jc w:val="both"/>
      </w:pPr>
      <w:r>
        <w:rPr>
          <w:rFonts w:ascii="Times New Roman"/>
          <w:b w:val="false"/>
          <w:i w:val="false"/>
          <w:color w:val="000000"/>
          <w:sz w:val="28"/>
        </w:rPr>
        <w:t>
      37) разрабатывает и утверждает положение о национальных научных советах;</w:t>
      </w:r>
    </w:p>
    <w:bookmarkEnd w:id="116"/>
    <w:bookmarkStart w:name="z132" w:id="117"/>
    <w:p>
      <w:pPr>
        <w:spacing w:after="0"/>
        <w:ind w:left="0"/>
        <w:jc w:val="both"/>
      </w:pPr>
      <w:r>
        <w:rPr>
          <w:rFonts w:ascii="Times New Roman"/>
          <w:b w:val="false"/>
          <w:i w:val="false"/>
          <w:color w:val="000000"/>
          <w:sz w:val="28"/>
        </w:rPr>
        <w:t>
      38) разрабатывает и утверждает положение об апелляционной комиссии;</w:t>
      </w:r>
    </w:p>
    <w:bookmarkEnd w:id="117"/>
    <w:bookmarkStart w:name="z133" w:id="118"/>
    <w:p>
      <w:pPr>
        <w:spacing w:after="0"/>
        <w:ind w:left="0"/>
        <w:jc w:val="both"/>
      </w:pPr>
      <w:r>
        <w:rPr>
          <w:rFonts w:ascii="Times New Roman"/>
          <w:b w:val="false"/>
          <w:i w:val="false"/>
          <w:color w:val="000000"/>
          <w:sz w:val="28"/>
        </w:rPr>
        <w:t>
      39) разрабатывает и утверждает типовое положение о научно-техническом совете;</w:t>
      </w:r>
    </w:p>
    <w:bookmarkEnd w:id="118"/>
    <w:bookmarkStart w:name="z134" w:id="119"/>
    <w:p>
      <w:pPr>
        <w:spacing w:after="0"/>
        <w:ind w:left="0"/>
        <w:jc w:val="both"/>
      </w:pPr>
      <w:r>
        <w:rPr>
          <w:rFonts w:ascii="Times New Roman"/>
          <w:b w:val="false"/>
          <w:i w:val="false"/>
          <w:color w:val="000000"/>
          <w:sz w:val="28"/>
        </w:rPr>
        <w:t>
      40) осуществляет методологическое обеспечение коммерциализации результатов научной и (или) научно-технической деятельности;</w:t>
      </w:r>
    </w:p>
    <w:bookmarkEnd w:id="119"/>
    <w:bookmarkStart w:name="z135" w:id="120"/>
    <w:p>
      <w:pPr>
        <w:spacing w:after="0"/>
        <w:ind w:left="0"/>
        <w:jc w:val="both"/>
      </w:pPr>
      <w:r>
        <w:rPr>
          <w:rFonts w:ascii="Times New Roman"/>
          <w:b w:val="false"/>
          <w:i w:val="false"/>
          <w:color w:val="000000"/>
          <w:sz w:val="28"/>
        </w:rPr>
        <w:t>
      41) разрабатывает и утверждает методику стоимости услуг казахстанских экспертов по проведению государственной научно-технической экспертизы, экспертизы проектов коммерциализации, оценки обоснованности суммы запрашиваемого объема финансирования;</w:t>
      </w:r>
    </w:p>
    <w:bookmarkEnd w:id="120"/>
    <w:bookmarkStart w:name="z136" w:id="121"/>
    <w:p>
      <w:pPr>
        <w:spacing w:after="0"/>
        <w:ind w:left="0"/>
        <w:jc w:val="both"/>
      </w:pPr>
      <w:r>
        <w:rPr>
          <w:rFonts w:ascii="Times New Roman"/>
          <w:b w:val="false"/>
          <w:i w:val="false"/>
          <w:color w:val="000000"/>
          <w:sz w:val="28"/>
        </w:rPr>
        <w:t>
      42) разрабатывает и утверждает положение об осуществлении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w:t>
      </w:r>
    </w:p>
    <w:bookmarkEnd w:id="121"/>
    <w:bookmarkStart w:name="z137" w:id="122"/>
    <w:p>
      <w:pPr>
        <w:spacing w:after="0"/>
        <w:ind w:left="0"/>
        <w:jc w:val="both"/>
      </w:pPr>
      <w:r>
        <w:rPr>
          <w:rFonts w:ascii="Times New Roman"/>
          <w:b w:val="false"/>
          <w:i w:val="false"/>
          <w:color w:val="000000"/>
          <w:sz w:val="28"/>
        </w:rPr>
        <w:t>
      43) разрабатывает и утверждает методику определения стоимости услуг сопровождения грантового финансирования коммерциализации результатов научной и (или) научно-технической деятельности;</w:t>
      </w:r>
    </w:p>
    <w:bookmarkEnd w:id="122"/>
    <w:bookmarkStart w:name="z138" w:id="123"/>
    <w:p>
      <w:pPr>
        <w:spacing w:after="0"/>
        <w:ind w:left="0"/>
        <w:jc w:val="both"/>
      </w:pPr>
      <w:r>
        <w:rPr>
          <w:rFonts w:ascii="Times New Roman"/>
          <w:b w:val="false"/>
          <w:i w:val="false"/>
          <w:color w:val="000000"/>
          <w:sz w:val="28"/>
        </w:rPr>
        <w:t>
      44) разрабатывает и утверждает нормативные правовые акты в области науки и научно-технической деятельности в соответствии с целями и задачами настоящего Закона и законодательства Республики Казахстан;</w:t>
      </w:r>
    </w:p>
    <w:bookmarkEnd w:id="123"/>
    <w:bookmarkStart w:name="z139" w:id="124"/>
    <w:p>
      <w:pPr>
        <w:spacing w:after="0"/>
        <w:ind w:left="0"/>
        <w:jc w:val="both"/>
      </w:pPr>
      <w:r>
        <w:rPr>
          <w:rFonts w:ascii="Times New Roman"/>
          <w:b w:val="false"/>
          <w:i w:val="false"/>
          <w:color w:val="000000"/>
          <w:sz w:val="28"/>
        </w:rPr>
        <w:t>
      45)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4"/>
    <w:p>
      <w:pPr>
        <w:spacing w:after="0"/>
        <w:ind w:left="0"/>
        <w:jc w:val="both"/>
      </w:pPr>
      <w:r>
        <w:rPr>
          <w:rFonts w:ascii="Times New Roman"/>
          <w:b/>
          <w:i w:val="false"/>
          <w:color w:val="000000"/>
          <w:sz w:val="28"/>
        </w:rPr>
        <w:t>Статья 7. Компетенция отраслевого уполномоченного органа</w:t>
      </w:r>
    </w:p>
    <w:bookmarkStart w:name="z141" w:id="125"/>
    <w:p>
      <w:pPr>
        <w:spacing w:after="0"/>
        <w:ind w:left="0"/>
        <w:jc w:val="both"/>
      </w:pPr>
      <w:r>
        <w:rPr>
          <w:rFonts w:ascii="Times New Roman"/>
          <w:b w:val="false"/>
          <w:i w:val="false"/>
          <w:color w:val="000000"/>
          <w:sz w:val="28"/>
        </w:rPr>
        <w:t>
      Отраслевой уполномоченный орган:</w:t>
      </w:r>
    </w:p>
    <w:bookmarkEnd w:id="125"/>
    <w:bookmarkStart w:name="z142" w:id="126"/>
    <w:p>
      <w:pPr>
        <w:spacing w:after="0"/>
        <w:ind w:left="0"/>
        <w:jc w:val="both"/>
      </w:pPr>
      <w:r>
        <w:rPr>
          <w:rFonts w:ascii="Times New Roman"/>
          <w:b w:val="false"/>
          <w:i w:val="false"/>
          <w:color w:val="000000"/>
          <w:sz w:val="28"/>
        </w:rPr>
        <w:t>
      1) участвует в разработке предложений и реализации государственной политики в области научной и (или) научно-технической деятельности, научно-технологической политики в области науки и коммерциализации результатов научной и (или) научно-технической деятельности, координации работы по проведению научных исследований в соответствующей отрасли;</w:t>
      </w:r>
    </w:p>
    <w:bookmarkEnd w:id="126"/>
    <w:bookmarkStart w:name="z143" w:id="127"/>
    <w:p>
      <w:pPr>
        <w:spacing w:after="0"/>
        <w:ind w:left="0"/>
        <w:jc w:val="both"/>
      </w:pPr>
      <w:r>
        <w:rPr>
          <w:rFonts w:ascii="Times New Roman"/>
          <w:b w:val="false"/>
          <w:i w:val="false"/>
          <w:color w:val="000000"/>
          <w:sz w:val="28"/>
        </w:rPr>
        <w:t>
      2) участвует в формировании приоритетных направлений фундаментальных и (или) прикладных научных исследований в соответствующей отрасли;</w:t>
      </w:r>
    </w:p>
    <w:bookmarkEnd w:id="127"/>
    <w:bookmarkStart w:name="z144" w:id="128"/>
    <w:p>
      <w:pPr>
        <w:spacing w:after="0"/>
        <w:ind w:left="0"/>
        <w:jc w:val="both"/>
      </w:pPr>
      <w:r>
        <w:rPr>
          <w:rFonts w:ascii="Times New Roman"/>
          <w:b w:val="false"/>
          <w:i w:val="false"/>
          <w:color w:val="000000"/>
          <w:sz w:val="28"/>
        </w:rPr>
        <w:t>
      3) создает научно-технический совет и утверждает его положение;</w:t>
      </w:r>
    </w:p>
    <w:bookmarkEnd w:id="128"/>
    <w:bookmarkStart w:name="z145" w:id="129"/>
    <w:p>
      <w:pPr>
        <w:spacing w:after="0"/>
        <w:ind w:left="0"/>
        <w:jc w:val="both"/>
      </w:pPr>
      <w:r>
        <w:rPr>
          <w:rFonts w:ascii="Times New Roman"/>
          <w:b w:val="false"/>
          <w:i w:val="false"/>
          <w:color w:val="000000"/>
          <w:sz w:val="28"/>
        </w:rPr>
        <w:t>
      4) организует разработку научных, научно-технических проектов и программ, финансируемых за счет бюджетных средств, и осуществляет их реализацию в соответствующей отрасли;</w:t>
      </w:r>
    </w:p>
    <w:bookmarkEnd w:id="129"/>
    <w:bookmarkStart w:name="z146" w:id="130"/>
    <w:p>
      <w:pPr>
        <w:spacing w:after="0"/>
        <w:ind w:left="0"/>
        <w:jc w:val="both"/>
      </w:pPr>
      <w:r>
        <w:rPr>
          <w:rFonts w:ascii="Times New Roman"/>
          <w:b w:val="false"/>
          <w:i w:val="false"/>
          <w:color w:val="000000"/>
          <w:sz w:val="28"/>
        </w:rPr>
        <w:t>
      5) утверждает отчеты по выполненным научным, научно-техническим проектам и программам в соответствующей отрасли, финансируемым за счет бюджетных средств;</w:t>
      </w:r>
    </w:p>
    <w:bookmarkEnd w:id="130"/>
    <w:bookmarkStart w:name="z147" w:id="131"/>
    <w:p>
      <w:pPr>
        <w:spacing w:after="0"/>
        <w:ind w:left="0"/>
        <w:jc w:val="both"/>
      </w:pPr>
      <w:r>
        <w:rPr>
          <w:rFonts w:ascii="Times New Roman"/>
          <w:b w:val="false"/>
          <w:i w:val="false"/>
          <w:color w:val="000000"/>
          <w:sz w:val="28"/>
        </w:rPr>
        <w:t>
      6) вносит в уполномоченный орган предложения по кандидатурам для включения в составы национальных научных советов;</w:t>
      </w:r>
    </w:p>
    <w:bookmarkEnd w:id="131"/>
    <w:bookmarkStart w:name="z148" w:id="132"/>
    <w:p>
      <w:pPr>
        <w:spacing w:after="0"/>
        <w:ind w:left="0"/>
        <w:jc w:val="both"/>
      </w:pPr>
      <w:r>
        <w:rPr>
          <w:rFonts w:ascii="Times New Roman"/>
          <w:b w:val="false"/>
          <w:i w:val="false"/>
          <w:color w:val="000000"/>
          <w:sz w:val="28"/>
        </w:rPr>
        <w:t>
      7) вносит в уполномоченный орган предложения по формированию перечней субъектов базового финансирования и научных организаций, осуществляющих фундаментальные научные исследования;</w:t>
      </w:r>
    </w:p>
    <w:bookmarkEnd w:id="132"/>
    <w:bookmarkStart w:name="z149" w:id="133"/>
    <w:p>
      <w:pPr>
        <w:spacing w:after="0"/>
        <w:ind w:left="0"/>
        <w:jc w:val="both"/>
      </w:pPr>
      <w:r>
        <w:rPr>
          <w:rFonts w:ascii="Times New Roman"/>
          <w:b w:val="false"/>
          <w:i w:val="false"/>
          <w:color w:val="000000"/>
          <w:sz w:val="28"/>
        </w:rPr>
        <w:t>
      8) участвует в разработке правил финансирования науки;</w:t>
      </w:r>
    </w:p>
    <w:bookmarkEnd w:id="133"/>
    <w:bookmarkStart w:name="z150" w:id="134"/>
    <w:p>
      <w:pPr>
        <w:spacing w:after="0"/>
        <w:ind w:left="0"/>
        <w:jc w:val="both"/>
      </w:pPr>
      <w:r>
        <w:rPr>
          <w:rFonts w:ascii="Times New Roman"/>
          <w:b w:val="false"/>
          <w:i w:val="false"/>
          <w:color w:val="000000"/>
          <w:sz w:val="28"/>
        </w:rPr>
        <w:t>
      9) осуществляет мониторинг реализации программ содействия коммерциализации результатов научной и (или) научно-технической деятельности в соответствующей отрасли;</w:t>
      </w:r>
    </w:p>
    <w:bookmarkEnd w:id="134"/>
    <w:bookmarkStart w:name="z151" w:id="135"/>
    <w:p>
      <w:pPr>
        <w:spacing w:after="0"/>
        <w:ind w:left="0"/>
        <w:jc w:val="both"/>
      </w:pPr>
      <w:r>
        <w:rPr>
          <w:rFonts w:ascii="Times New Roman"/>
          <w:b w:val="false"/>
          <w:i w:val="false"/>
          <w:color w:val="000000"/>
          <w:sz w:val="28"/>
        </w:rPr>
        <w:t>
      10) участвует в разработке правил организации и проведения государственной научно-технической экспертизы;</w:t>
      </w:r>
    </w:p>
    <w:bookmarkEnd w:id="135"/>
    <w:bookmarkStart w:name="z152" w:id="136"/>
    <w:p>
      <w:pPr>
        <w:spacing w:after="0"/>
        <w:ind w:left="0"/>
        <w:jc w:val="both"/>
      </w:pPr>
      <w:r>
        <w:rPr>
          <w:rFonts w:ascii="Times New Roman"/>
          <w:b w:val="false"/>
          <w:i w:val="false"/>
          <w:color w:val="000000"/>
          <w:sz w:val="28"/>
        </w:rPr>
        <w:t>
      11) участвует в разработке положения о национальных научных советах;</w:t>
      </w:r>
    </w:p>
    <w:bookmarkEnd w:id="136"/>
    <w:bookmarkStart w:name="z153" w:id="137"/>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7"/>
    <w:p>
      <w:pPr>
        <w:spacing w:after="0"/>
        <w:ind w:left="0"/>
        <w:jc w:val="both"/>
      </w:pPr>
      <w:r>
        <w:rPr>
          <w:rFonts w:ascii="Times New Roman"/>
          <w:b/>
          <w:i w:val="false"/>
          <w:color w:val="000000"/>
          <w:sz w:val="28"/>
        </w:rPr>
        <w:t>Статья 8. Компетенция местных исполнительных органов областей, городов республиканского значения и столицы в области науки, научно-технической деятельности</w:t>
      </w:r>
    </w:p>
    <w:bookmarkStart w:name="z155" w:id="13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области науки, научно-технической деятельности:</w:t>
      </w:r>
    </w:p>
    <w:bookmarkEnd w:id="138"/>
    <w:bookmarkStart w:name="z156" w:id="139"/>
    <w:p>
      <w:pPr>
        <w:spacing w:after="0"/>
        <w:ind w:left="0"/>
        <w:jc w:val="both"/>
      </w:pPr>
      <w:r>
        <w:rPr>
          <w:rFonts w:ascii="Times New Roman"/>
          <w:b w:val="false"/>
          <w:i w:val="false"/>
          <w:color w:val="000000"/>
          <w:sz w:val="28"/>
        </w:rPr>
        <w:t>
      1) определяют приоритетные направления развития науки в регионе и организуют финансирование научных, научно-технических проектов и программ, реализуемых в регионе;</w:t>
      </w:r>
    </w:p>
    <w:bookmarkEnd w:id="139"/>
    <w:bookmarkStart w:name="z157" w:id="140"/>
    <w:p>
      <w:pPr>
        <w:spacing w:after="0"/>
        <w:ind w:left="0"/>
        <w:jc w:val="both"/>
      </w:pPr>
      <w:r>
        <w:rPr>
          <w:rFonts w:ascii="Times New Roman"/>
          <w:b w:val="false"/>
          <w:i w:val="false"/>
          <w:color w:val="000000"/>
          <w:sz w:val="28"/>
        </w:rPr>
        <w:t>
      2) участвуют в разработке предложений и реализации государственной политики в области науки и научно-технической деятельности, координации работы по проведению прикладных научных исследований в регионе;</w:t>
      </w:r>
    </w:p>
    <w:bookmarkEnd w:id="140"/>
    <w:bookmarkStart w:name="z15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обеспечивают проведение государственной политики в области коммерциализации результатов научной и (или) научно-технической деятельности на соответствующей территории;</w:t>
      </w:r>
    </w:p>
    <w:bookmarkEnd w:id="141"/>
    <w:bookmarkStart w:name="z160" w:id="142"/>
    <w:p>
      <w:pPr>
        <w:spacing w:after="0"/>
        <w:ind w:left="0"/>
        <w:jc w:val="both"/>
      </w:pPr>
      <w:r>
        <w:rPr>
          <w:rFonts w:ascii="Times New Roman"/>
          <w:b w:val="false"/>
          <w:i w:val="false"/>
          <w:color w:val="000000"/>
          <w:sz w:val="28"/>
        </w:rPr>
        <w:t>
      4) оказывают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участвуют в их софинансировании;</w:t>
      </w:r>
    </w:p>
    <w:bookmarkEnd w:id="142"/>
    <w:bookmarkStart w:name="z161" w:id="143"/>
    <w:p>
      <w:pPr>
        <w:spacing w:after="0"/>
        <w:ind w:left="0"/>
        <w:jc w:val="both"/>
      </w:pPr>
      <w:r>
        <w:rPr>
          <w:rFonts w:ascii="Times New Roman"/>
          <w:b w:val="false"/>
          <w:i w:val="false"/>
          <w:color w:val="000000"/>
          <w:sz w:val="28"/>
        </w:rPr>
        <w:t>
      5) осуществляют меры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продукции и (или) внедрение новых технологий;</w:t>
      </w:r>
    </w:p>
    <w:bookmarkEnd w:id="143"/>
    <w:bookmarkStart w:name="z162" w:id="144"/>
    <w:p>
      <w:pPr>
        <w:spacing w:after="0"/>
        <w:ind w:left="0"/>
        <w:jc w:val="both"/>
      </w:pPr>
      <w:r>
        <w:rPr>
          <w:rFonts w:ascii="Times New Roman"/>
          <w:b w:val="false"/>
          <w:i w:val="false"/>
          <w:color w:val="000000"/>
          <w:sz w:val="28"/>
        </w:rPr>
        <w:t>
      6) создают советы по науке в областях, городах республиканского значения и столице для обеспечения взаимодействия субъектов частного предпринимательства (в том числе иностранных), квазигосударственного сектора с субъектами научной и (или) научно-технической деятельности;</w:t>
      </w:r>
    </w:p>
    <w:bookmarkEnd w:id="144"/>
    <w:bookmarkStart w:name="z163" w:id="145"/>
    <w:p>
      <w:pPr>
        <w:spacing w:after="0"/>
        <w:ind w:left="0"/>
        <w:jc w:val="both"/>
      </w:pPr>
      <w:r>
        <w:rPr>
          <w:rFonts w:ascii="Times New Roman"/>
          <w:b w:val="false"/>
          <w:i w:val="false"/>
          <w:color w:val="000000"/>
          <w:sz w:val="28"/>
        </w:rPr>
        <w:t>
      7) участвуют в создании и (или)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bookmarkEnd w:id="145"/>
    <w:bookmarkStart w:name="z164" w:id="146"/>
    <w:p>
      <w:pPr>
        <w:spacing w:after="0"/>
        <w:ind w:left="0"/>
        <w:jc w:val="both"/>
      </w:pPr>
      <w:r>
        <w:rPr>
          <w:rFonts w:ascii="Times New Roman"/>
          <w:b w:val="false"/>
          <w:i w:val="false"/>
          <w:color w:val="000000"/>
          <w:sz w:val="28"/>
        </w:rPr>
        <w:t>
      8) осуществляют мониторинг реализации программ содействия коммерциализации результатов научной и (или) научно-технической деятельности;</w:t>
      </w:r>
    </w:p>
    <w:bookmarkEnd w:id="146"/>
    <w:bookmarkStart w:name="z165" w:id="147"/>
    <w:p>
      <w:pPr>
        <w:spacing w:after="0"/>
        <w:ind w:left="0"/>
        <w:jc w:val="both"/>
      </w:pPr>
      <w:r>
        <w:rPr>
          <w:rFonts w:ascii="Times New Roman"/>
          <w:b w:val="false"/>
          <w:i w:val="false"/>
          <w:color w:val="000000"/>
          <w:sz w:val="28"/>
        </w:rPr>
        <w:t>
      9) участвуют совместно с уполномоченным органом и отраслевыми уполномоченными органами в методическом обеспечении коммерциализации результатов научной и (или) научно-технической деятельности;</w:t>
      </w:r>
    </w:p>
    <w:bookmarkEnd w:id="147"/>
    <w:bookmarkStart w:name="z166" w:id="148"/>
    <w:p>
      <w:pPr>
        <w:spacing w:after="0"/>
        <w:ind w:left="0"/>
        <w:jc w:val="both"/>
      </w:pPr>
      <w:r>
        <w:rPr>
          <w:rFonts w:ascii="Times New Roman"/>
          <w:b w:val="false"/>
          <w:i w:val="false"/>
          <w:color w:val="000000"/>
          <w:sz w:val="28"/>
        </w:rPr>
        <w:t>
      10) вносят предложения по приоритетным направлениям развития науки;</w:t>
      </w:r>
    </w:p>
    <w:bookmarkEnd w:id="148"/>
    <w:bookmarkStart w:name="z167" w:id="149"/>
    <w:p>
      <w:pPr>
        <w:spacing w:after="0"/>
        <w:ind w:left="0"/>
        <w:jc w:val="both"/>
      </w:pPr>
      <w:r>
        <w:rPr>
          <w:rFonts w:ascii="Times New Roman"/>
          <w:b w:val="false"/>
          <w:i w:val="false"/>
          <w:color w:val="000000"/>
          <w:sz w:val="28"/>
        </w:rPr>
        <w:t>
      11) организовывают разработку прикладных научных, научно-технических проектов и программ в рамках государственного заказа местного исполнительного органа области, города республиканского значения и столицы и осуществление их реализации;</w:t>
      </w:r>
    </w:p>
    <w:bookmarkEnd w:id="149"/>
    <w:bookmarkStart w:name="z168"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утверждают отчеты по выполненным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w:t>
      </w:r>
    </w:p>
    <w:bookmarkEnd w:id="150"/>
    <w:bookmarkStart w:name="z170"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51"/>
    <w:bookmarkStart w:name="z172"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 финансирования и утверждения отчетов по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 устанавливается в соответствии с правилами финансирования науки.</w:t>
      </w:r>
    </w:p>
    <w:bookmarkEnd w:id="152"/>
    <w:bookmarkStart w:name="z174" w:id="153"/>
    <w:p>
      <w:pPr>
        <w:spacing w:after="0"/>
        <w:ind w:left="0"/>
        <w:jc w:val="left"/>
      </w:pPr>
      <w:r>
        <w:rPr>
          <w:rFonts w:ascii="Times New Roman"/>
          <w:b/>
          <w:i w:val="false"/>
          <w:color w:val="000000"/>
        </w:rPr>
        <w:t xml:space="preserve"> Глава 3. СУБЪЕКТЫ НАУЧНОЙ И (ИЛИ) НАУЧНО-ТЕХНИЧЕСКОЙ ДЕЯТЕЛЬНОСТИ</w:t>
      </w:r>
    </w:p>
    <w:bookmarkEnd w:id="153"/>
    <w:p>
      <w:pPr>
        <w:spacing w:after="0"/>
        <w:ind w:left="0"/>
        <w:jc w:val="both"/>
      </w:pPr>
      <w:r>
        <w:rPr>
          <w:rFonts w:ascii="Times New Roman"/>
          <w:b/>
          <w:i w:val="false"/>
          <w:color w:val="000000"/>
          <w:sz w:val="28"/>
        </w:rPr>
        <w:t>Статья 9. Субъекты научной и (или) научно-технической деятельности</w:t>
      </w:r>
    </w:p>
    <w:bookmarkStart w:name="z176" w:id="154"/>
    <w:p>
      <w:pPr>
        <w:spacing w:after="0"/>
        <w:ind w:left="0"/>
        <w:jc w:val="both"/>
      </w:pPr>
      <w:r>
        <w:rPr>
          <w:rFonts w:ascii="Times New Roman"/>
          <w:b w:val="false"/>
          <w:i w:val="false"/>
          <w:color w:val="000000"/>
          <w:sz w:val="28"/>
        </w:rPr>
        <w:t>
      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bookmarkEnd w:id="154"/>
    <w:bookmarkStart w:name="z177" w:id="155"/>
    <w:p>
      <w:pPr>
        <w:spacing w:after="0"/>
        <w:ind w:left="0"/>
        <w:jc w:val="both"/>
      </w:pPr>
      <w:r>
        <w:rPr>
          <w:rFonts w:ascii="Times New Roman"/>
          <w:b w:val="false"/>
          <w:i w:val="false"/>
          <w:color w:val="000000"/>
          <w:sz w:val="28"/>
        </w:rPr>
        <w:t>
      2. Субъектам научной и (или) научно-технической деятельности гарантируются и обеспечиваются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55"/>
    <w:bookmarkStart w:name="z178" w:id="156"/>
    <w:p>
      <w:pPr>
        <w:spacing w:after="0"/>
        <w:ind w:left="0"/>
        <w:jc w:val="both"/>
      </w:pPr>
      <w:r>
        <w:rPr>
          <w:rFonts w:ascii="Times New Roman"/>
          <w:b w:val="false"/>
          <w:i w:val="false"/>
          <w:color w:val="000000"/>
          <w:sz w:val="28"/>
        </w:rPr>
        <w:t>
      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законами Республики Казахстан.</w:t>
      </w:r>
    </w:p>
    <w:bookmarkEnd w:id="156"/>
    <w:bookmarkStart w:name="z179" w:id="157"/>
    <w:p>
      <w:pPr>
        <w:spacing w:after="0"/>
        <w:ind w:left="0"/>
        <w:jc w:val="both"/>
      </w:pPr>
      <w:r>
        <w:rPr>
          <w:rFonts w:ascii="Times New Roman"/>
          <w:b w:val="false"/>
          <w:i w:val="false"/>
          <w:color w:val="000000"/>
          <w:sz w:val="28"/>
        </w:rPr>
        <w:t>
      4. Деятельность субъектов научной и (или) научно-технической деятельности по исключению угрозы национальной безопасности осуществляется в соответствии с законодательством Республики Казахстан в области национальной безопасности.</w:t>
      </w:r>
    </w:p>
    <w:bookmarkEnd w:id="157"/>
    <w:bookmarkStart w:name="z180" w:id="158"/>
    <w:p>
      <w:pPr>
        <w:spacing w:after="0"/>
        <w:ind w:left="0"/>
        <w:jc w:val="both"/>
      </w:pPr>
      <w:r>
        <w:rPr>
          <w:rFonts w:ascii="Times New Roman"/>
          <w:b w:val="false"/>
          <w:i w:val="false"/>
          <w:color w:val="000000"/>
          <w:sz w:val="28"/>
        </w:rPr>
        <w:t>
      5. Деятельность субъектов научной и (или) научно-технической деятельности по формированию, ведению и содержанию национальных и рабочих коллекций патогенных и промышленных микроорганизмов, используемых в научной и производственной деятельности, осуществляется в соответствии с законодательством Республики Казахстан в области биологической безопасности.</w:t>
      </w:r>
    </w:p>
    <w:bookmarkEnd w:id="158"/>
    <w:bookmarkStart w:name="z181" w:id="159"/>
    <w:p>
      <w:pPr>
        <w:spacing w:after="0"/>
        <w:ind w:left="0"/>
        <w:jc w:val="both"/>
      </w:pPr>
      <w:r>
        <w:rPr>
          <w:rFonts w:ascii="Times New Roman"/>
          <w:b w:val="false"/>
          <w:i w:val="false"/>
          <w:color w:val="000000"/>
          <w:sz w:val="28"/>
        </w:rPr>
        <w:t>
      6. Юридические лица, являющиеся субъектами научной и (или) научно-технической деятельности, осуществляющие научные, научно-технические проекты и программы фундаментальных и прикладных научных исследований, реализуемых в рамках международных договоров, вправе создавать научно-образовательные консорциумы в порядке, установленном законами Республики Казахстан.</w:t>
      </w:r>
    </w:p>
    <w:bookmarkEnd w:id="159"/>
    <w:p>
      <w:pPr>
        <w:spacing w:after="0"/>
        <w:ind w:left="0"/>
        <w:jc w:val="both"/>
      </w:pPr>
      <w:r>
        <w:rPr>
          <w:rFonts w:ascii="Times New Roman"/>
          <w:b/>
          <w:i w:val="false"/>
          <w:color w:val="000000"/>
          <w:sz w:val="28"/>
        </w:rPr>
        <w:t>Статья 10. Физические лица, осуществляющие научную и (или) научно-техническую деятельность</w:t>
      </w:r>
    </w:p>
    <w:bookmarkStart w:name="z183" w:id="160"/>
    <w:p>
      <w:pPr>
        <w:spacing w:after="0"/>
        <w:ind w:left="0"/>
        <w:jc w:val="both"/>
      </w:pPr>
      <w:r>
        <w:rPr>
          <w:rFonts w:ascii="Times New Roman"/>
          <w:b w:val="false"/>
          <w:i w:val="false"/>
          <w:color w:val="000000"/>
          <w:sz w:val="28"/>
        </w:rPr>
        <w:t>
      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организациями высшего и (или) послевузовского образования,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bookmarkEnd w:id="160"/>
    <w:bookmarkStart w:name="z184" w:id="161"/>
    <w:p>
      <w:pPr>
        <w:spacing w:after="0"/>
        <w:ind w:left="0"/>
        <w:jc w:val="both"/>
      </w:pPr>
      <w:r>
        <w:rPr>
          <w:rFonts w:ascii="Times New Roman"/>
          <w:b w:val="false"/>
          <w:i w:val="false"/>
          <w:color w:val="000000"/>
          <w:sz w:val="28"/>
        </w:rPr>
        <w:t>
      2. Физические лица имеют право участвовать в конкурсах научных, научно-технических проектов и программ, финансируемых за счет бюджетных средств, в соответствии с правилами финансирования науки и условиями конкурса.</w:t>
      </w:r>
    </w:p>
    <w:bookmarkEnd w:id="161"/>
    <w:p>
      <w:pPr>
        <w:spacing w:after="0"/>
        <w:ind w:left="0"/>
        <w:jc w:val="both"/>
      </w:pPr>
      <w:r>
        <w:rPr>
          <w:rFonts w:ascii="Times New Roman"/>
          <w:b/>
          <w:i w:val="false"/>
          <w:color w:val="000000"/>
          <w:sz w:val="28"/>
        </w:rPr>
        <w:t>Статья 11. Научные организации</w:t>
      </w:r>
    </w:p>
    <w:bookmarkStart w:name="z186" w:id="162"/>
    <w:p>
      <w:pPr>
        <w:spacing w:after="0"/>
        <w:ind w:left="0"/>
        <w:jc w:val="both"/>
      </w:pPr>
      <w:r>
        <w:rPr>
          <w:rFonts w:ascii="Times New Roman"/>
          <w:b w:val="false"/>
          <w:i w:val="false"/>
          <w:color w:val="000000"/>
          <w:sz w:val="28"/>
        </w:rPr>
        <w:t xml:space="preserve">
      1. Научной организацией является юридическое лицо, основными видами деятельности которого являются осуществление научной и (или) научно-технической деятельности, в том числе реализация права на объекты интеллектуальной собственности, а также проведение научных исследований. </w:t>
      </w:r>
    </w:p>
    <w:bookmarkEnd w:id="162"/>
    <w:bookmarkStart w:name="z187" w:id="163"/>
    <w:p>
      <w:pPr>
        <w:spacing w:after="0"/>
        <w:ind w:left="0"/>
        <w:jc w:val="both"/>
      </w:pPr>
      <w:r>
        <w:rPr>
          <w:rFonts w:ascii="Times New Roman"/>
          <w:b w:val="false"/>
          <w:i w:val="false"/>
          <w:color w:val="000000"/>
          <w:sz w:val="28"/>
        </w:rPr>
        <w:t>
      При научной организации могут создаваться консультативно-совещательные органы.</w:t>
      </w:r>
    </w:p>
    <w:bookmarkEnd w:id="163"/>
    <w:bookmarkStart w:name="z188" w:id="164"/>
    <w:p>
      <w:pPr>
        <w:spacing w:after="0"/>
        <w:ind w:left="0"/>
        <w:jc w:val="both"/>
      </w:pPr>
      <w:r>
        <w:rPr>
          <w:rFonts w:ascii="Times New Roman"/>
          <w:b w:val="false"/>
          <w:i w:val="false"/>
          <w:color w:val="000000"/>
          <w:sz w:val="28"/>
        </w:rPr>
        <w:t xml:space="preserve">
      2. Государственными научными организациями являются научные организации, основанные на праве государственной собственности. </w:t>
      </w:r>
    </w:p>
    <w:bookmarkEnd w:id="164"/>
    <w:bookmarkStart w:name="z189" w:id="165"/>
    <w:p>
      <w:pPr>
        <w:spacing w:after="0"/>
        <w:ind w:left="0"/>
        <w:jc w:val="both"/>
      </w:pPr>
      <w:r>
        <w:rPr>
          <w:rFonts w:ascii="Times New Roman"/>
          <w:b w:val="false"/>
          <w:i w:val="false"/>
          <w:color w:val="000000"/>
          <w:sz w:val="28"/>
        </w:rPr>
        <w:t>
      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пятидесяти и более процентов голосующих акций (долей участия в уставном капитале) иного юридического лица.</w:t>
      </w:r>
    </w:p>
    <w:bookmarkEnd w:id="165"/>
    <w:bookmarkStart w:name="z190" w:id="166"/>
    <w:p>
      <w:pPr>
        <w:spacing w:after="0"/>
        <w:ind w:left="0"/>
        <w:jc w:val="both"/>
      </w:pPr>
      <w:r>
        <w:rPr>
          <w:rFonts w:ascii="Times New Roman"/>
          <w:b w:val="false"/>
          <w:i w:val="false"/>
          <w:color w:val="000000"/>
          <w:sz w:val="28"/>
        </w:rPr>
        <w:t>
      3. Единственной высшей научной организацией является Национальная академия наук Республики Казахстан.</w:t>
      </w:r>
    </w:p>
    <w:bookmarkEnd w:id="166"/>
    <w:bookmarkStart w:name="z191" w:id="167"/>
    <w:p>
      <w:pPr>
        <w:spacing w:after="0"/>
        <w:ind w:left="0"/>
        <w:jc w:val="both"/>
      </w:pPr>
      <w:r>
        <w:rPr>
          <w:rFonts w:ascii="Times New Roman"/>
          <w:b w:val="false"/>
          <w:i w:val="false"/>
          <w:color w:val="000000"/>
          <w:sz w:val="28"/>
        </w:rPr>
        <w:t>
      Национальная академия наук Республики Казахстан осуществляет свою деятельность в целях обеспечения преемственности фундаментальных и (или) прикладных научных исследований, проводимых по важнейшим направлениям науки.</w:t>
      </w:r>
    </w:p>
    <w:bookmarkEnd w:id="167"/>
    <w:bookmarkStart w:name="z192" w:id="168"/>
    <w:p>
      <w:pPr>
        <w:spacing w:after="0"/>
        <w:ind w:left="0"/>
        <w:jc w:val="both"/>
      </w:pPr>
      <w:r>
        <w:rPr>
          <w:rFonts w:ascii="Times New Roman"/>
          <w:b w:val="false"/>
          <w:i w:val="false"/>
          <w:color w:val="000000"/>
          <w:sz w:val="28"/>
        </w:rPr>
        <w:t>
      4. Академии, действующие в области научной и (или) научно-технической деятельности, творческие союзы ученых, являющиеся общественными объединениями, принимают участие в реализации научной и (или) научно-технической политики, разработке приоритетных направлений развития науки, научно-технической экспертизе научных исследований и работ, выдвинутых на соискание научных премий, вносят предложения по разработке проектов нормативных правовых актов в области научной и (или) научно-технической деятельности и профессиональной консолидации ученых для обеспечения социально-экономического развития Республики Казахстан.</w:t>
      </w:r>
    </w:p>
    <w:bookmarkEnd w:id="168"/>
    <w:p>
      <w:pPr>
        <w:spacing w:after="0"/>
        <w:ind w:left="0"/>
        <w:jc w:val="both"/>
      </w:pPr>
      <w:r>
        <w:rPr>
          <w:rFonts w:ascii="Times New Roman"/>
          <w:b/>
          <w:i w:val="false"/>
          <w:color w:val="000000"/>
          <w:sz w:val="28"/>
        </w:rPr>
        <w:t>Статья 12. Научная деятельность организаций высшего и (или) послевузовского образования</w:t>
      </w:r>
    </w:p>
    <w:bookmarkStart w:name="z194" w:id="169"/>
    <w:p>
      <w:pPr>
        <w:spacing w:after="0"/>
        <w:ind w:left="0"/>
        <w:jc w:val="both"/>
      </w:pPr>
      <w:r>
        <w:rPr>
          <w:rFonts w:ascii="Times New Roman"/>
          <w:b w:val="false"/>
          <w:i w:val="false"/>
          <w:color w:val="000000"/>
          <w:sz w:val="28"/>
        </w:rPr>
        <w:t>
      1. Основными видами деятельности, осуществляемой организацией высшего и (или) послевузовского образования, наряду с образовательной являются научная и (или) научно-техническая, инновационная деятельность,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69"/>
    <w:bookmarkStart w:name="z195" w:id="170"/>
    <w:p>
      <w:pPr>
        <w:spacing w:after="0"/>
        <w:ind w:left="0"/>
        <w:jc w:val="both"/>
      </w:pPr>
      <w:r>
        <w:rPr>
          <w:rFonts w:ascii="Times New Roman"/>
          <w:b w:val="false"/>
          <w:i w:val="false"/>
          <w:color w:val="000000"/>
          <w:sz w:val="28"/>
        </w:rPr>
        <w:t>
      2. Организации высшего и (или) послевузовского образования,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и (или)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70"/>
    <w:bookmarkStart w:name="z196" w:id="171"/>
    <w:p>
      <w:pPr>
        <w:spacing w:after="0"/>
        <w:ind w:left="0"/>
        <w:jc w:val="both"/>
      </w:pPr>
      <w:r>
        <w:rPr>
          <w:rFonts w:ascii="Times New Roman"/>
          <w:b w:val="false"/>
          <w:i w:val="false"/>
          <w:color w:val="000000"/>
          <w:sz w:val="28"/>
        </w:rPr>
        <w:t>
      3. Организации высшего и (или) послевузовского образования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bookmarkEnd w:id="171"/>
    <w:bookmarkStart w:name="z197" w:id="172"/>
    <w:p>
      <w:pPr>
        <w:spacing w:after="0"/>
        <w:ind w:left="0"/>
        <w:jc w:val="both"/>
      </w:pPr>
      <w:r>
        <w:rPr>
          <w:rFonts w:ascii="Times New Roman"/>
          <w:b w:val="false"/>
          <w:i w:val="false"/>
          <w:color w:val="000000"/>
          <w:sz w:val="28"/>
        </w:rPr>
        <w:t>
      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проектно-конструкторские организации, а также научно-образовательные консорциумы в порядке, установленном законами Республики Казахстан.</w:t>
      </w:r>
    </w:p>
    <w:bookmarkEnd w:id="172"/>
    <w:bookmarkStart w:name="z198" w:id="173"/>
    <w:p>
      <w:pPr>
        <w:spacing w:after="0"/>
        <w:ind w:left="0"/>
        <w:jc w:val="both"/>
      </w:pPr>
      <w:r>
        <w:rPr>
          <w:rFonts w:ascii="Times New Roman"/>
          <w:b w:val="false"/>
          <w:i w:val="false"/>
          <w:color w:val="000000"/>
          <w:sz w:val="28"/>
        </w:rPr>
        <w:t>
      5. Организациям высшего и (или) послевузовского образования Правительством Республики Казахстан может быть присвоен статус исследовательского университета по представлению уполномоченного органа.</w:t>
      </w:r>
    </w:p>
    <w:bookmarkEnd w:id="173"/>
    <w:p>
      <w:pPr>
        <w:spacing w:after="0"/>
        <w:ind w:left="0"/>
        <w:jc w:val="both"/>
      </w:pPr>
      <w:r>
        <w:rPr>
          <w:rFonts w:ascii="Times New Roman"/>
          <w:b/>
          <w:i w:val="false"/>
          <w:color w:val="000000"/>
          <w:sz w:val="28"/>
        </w:rPr>
        <w:t>Статья 13. Исследовательский университет</w:t>
      </w:r>
    </w:p>
    <w:bookmarkStart w:name="z200" w:id="174"/>
    <w:p>
      <w:pPr>
        <w:spacing w:after="0"/>
        <w:ind w:left="0"/>
        <w:jc w:val="both"/>
      </w:pPr>
      <w:r>
        <w:rPr>
          <w:rFonts w:ascii="Times New Roman"/>
          <w:b w:val="false"/>
          <w:i w:val="false"/>
          <w:color w:val="000000"/>
          <w:sz w:val="28"/>
        </w:rPr>
        <w:t>
      1. Исследовательский университет является организацией высшего и (или) послевузовского образования, реализующей утвержденную Правительством Республики Казахстан программу развития университета и участвующей в организации и проведении фундаментальных и прикладных научных исследований и иных научно-технических, опытно-конструкторских работ, а также коммерциализации результатов научной и (или) научно-технической деятельности и внедрении научных разработок и технологий в производство.</w:t>
      </w:r>
    </w:p>
    <w:bookmarkEnd w:id="174"/>
    <w:bookmarkStart w:name="z201" w:id="175"/>
    <w:p>
      <w:pPr>
        <w:spacing w:after="0"/>
        <w:ind w:left="0"/>
        <w:jc w:val="both"/>
      </w:pPr>
      <w:r>
        <w:rPr>
          <w:rFonts w:ascii="Times New Roman"/>
          <w:b w:val="false"/>
          <w:i w:val="false"/>
          <w:color w:val="000000"/>
          <w:sz w:val="28"/>
        </w:rPr>
        <w:t>
      2. Основными задачами исследовательского университета являются:</w:t>
      </w:r>
    </w:p>
    <w:bookmarkEnd w:id="175"/>
    <w:bookmarkStart w:name="z202" w:id="176"/>
    <w:p>
      <w:pPr>
        <w:spacing w:after="0"/>
        <w:ind w:left="0"/>
        <w:jc w:val="both"/>
      </w:pPr>
      <w:r>
        <w:rPr>
          <w:rFonts w:ascii="Times New Roman"/>
          <w:b w:val="false"/>
          <w:i w:val="false"/>
          <w:color w:val="000000"/>
          <w:sz w:val="28"/>
        </w:rPr>
        <w:t>
      1) интеграция научной и (или) научно-технической деятельности и образовательного процесса на всех уровнях высшего и (или) послевузовского образования;</w:t>
      </w:r>
    </w:p>
    <w:bookmarkEnd w:id="176"/>
    <w:bookmarkStart w:name="z203" w:id="177"/>
    <w:p>
      <w:pPr>
        <w:spacing w:after="0"/>
        <w:ind w:left="0"/>
        <w:jc w:val="both"/>
      </w:pPr>
      <w:r>
        <w:rPr>
          <w:rFonts w:ascii="Times New Roman"/>
          <w:b w:val="false"/>
          <w:i w:val="false"/>
          <w:color w:val="000000"/>
          <w:sz w:val="28"/>
        </w:rPr>
        <w:t>
      2) деятельность по коммерциализации результатов научной и (или) научно-технической деятельности и внедрению научных разработок и технологий в производство.</w:t>
      </w:r>
    </w:p>
    <w:bookmarkEnd w:id="177"/>
    <w:bookmarkStart w:name="z204" w:id="178"/>
    <w:p>
      <w:pPr>
        <w:spacing w:after="0"/>
        <w:ind w:left="0"/>
        <w:jc w:val="both"/>
      </w:pPr>
      <w:r>
        <w:rPr>
          <w:rFonts w:ascii="Times New Roman"/>
          <w:b w:val="false"/>
          <w:i w:val="false"/>
          <w:color w:val="000000"/>
          <w:sz w:val="28"/>
        </w:rPr>
        <w:t>
      3. Исследовательский университет самостоятельно разрабатывает и реализует стандарты образовательных программ высшего и (или)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(или) послевузовского образования, устанавливаемых государственными стандартами.</w:t>
      </w:r>
    </w:p>
    <w:bookmarkEnd w:id="178"/>
    <w:bookmarkStart w:name="z205" w:id="179"/>
    <w:p>
      <w:pPr>
        <w:spacing w:after="0"/>
        <w:ind w:left="0"/>
        <w:jc w:val="both"/>
      </w:pPr>
      <w:r>
        <w:rPr>
          <w:rFonts w:ascii="Times New Roman"/>
          <w:b w:val="false"/>
          <w:i w:val="false"/>
          <w:color w:val="000000"/>
          <w:sz w:val="28"/>
        </w:rPr>
        <w:t>
      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(или) послевузовского образования.</w:t>
      </w:r>
    </w:p>
    <w:bookmarkEnd w:id="179"/>
    <w:p>
      <w:pPr>
        <w:spacing w:after="0"/>
        <w:ind w:left="0"/>
        <w:jc w:val="both"/>
      </w:pPr>
      <w:r>
        <w:rPr>
          <w:rFonts w:ascii="Times New Roman"/>
          <w:b/>
          <w:i w:val="false"/>
          <w:color w:val="000000"/>
          <w:sz w:val="28"/>
        </w:rPr>
        <w:t>Статья 14. Иные организации в области науки</w:t>
      </w:r>
    </w:p>
    <w:bookmarkStart w:name="z207" w:id="180"/>
    <w:p>
      <w:pPr>
        <w:spacing w:after="0"/>
        <w:ind w:left="0"/>
        <w:jc w:val="both"/>
      </w:pPr>
      <w:r>
        <w:rPr>
          <w:rFonts w:ascii="Times New Roman"/>
          <w:b w:val="false"/>
          <w:i w:val="false"/>
          <w:color w:val="000000"/>
          <w:sz w:val="28"/>
        </w:rPr>
        <w:t>
      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bookmarkEnd w:id="180"/>
    <w:bookmarkStart w:name="z208" w:id="181"/>
    <w:p>
      <w:pPr>
        <w:spacing w:after="0"/>
        <w:ind w:left="0"/>
        <w:jc w:val="left"/>
      </w:pPr>
      <w:r>
        <w:rPr>
          <w:rFonts w:ascii="Times New Roman"/>
          <w:b/>
          <w:i w:val="false"/>
          <w:color w:val="000000"/>
        </w:rPr>
        <w:t xml:space="preserve"> Глава 4. НАЦИОНАЛЬНАЯ АКАДЕМИЯ НАУК РЕСПУБЛИКИ КАЗАХСТАН, УРОВЕНЬ ГОТОВНОСТИ ТЕХНОЛОГИЙ И НАУЧНО-ТЕХНИЧЕСКИЕ СОВЕТЫ</w:t>
      </w:r>
    </w:p>
    <w:bookmarkEnd w:id="181"/>
    <w:p>
      <w:pPr>
        <w:spacing w:after="0"/>
        <w:ind w:left="0"/>
        <w:jc w:val="both"/>
      </w:pPr>
      <w:r>
        <w:rPr>
          <w:rFonts w:ascii="Times New Roman"/>
          <w:b/>
          <w:i w:val="false"/>
          <w:color w:val="000000"/>
          <w:sz w:val="28"/>
        </w:rPr>
        <w:t>Статья 15. Национальная академия наук Республики Казахстан</w:t>
      </w:r>
    </w:p>
    <w:bookmarkStart w:name="z210" w:id="182"/>
    <w:p>
      <w:pPr>
        <w:spacing w:after="0"/>
        <w:ind w:left="0"/>
        <w:jc w:val="both"/>
      </w:pPr>
      <w:r>
        <w:rPr>
          <w:rFonts w:ascii="Times New Roman"/>
          <w:b w:val="false"/>
          <w:i w:val="false"/>
          <w:color w:val="000000"/>
          <w:sz w:val="28"/>
        </w:rPr>
        <w:t>
      1. Национальная академия наук Республики Казахстан (далее – Национальная академия наук) создается Правительством Республики Казахстан в форме высшей научной организации.</w:t>
      </w:r>
    </w:p>
    <w:bookmarkEnd w:id="182"/>
    <w:bookmarkStart w:name="z211" w:id="183"/>
    <w:p>
      <w:pPr>
        <w:spacing w:after="0"/>
        <w:ind w:left="0"/>
        <w:jc w:val="both"/>
      </w:pPr>
      <w:r>
        <w:rPr>
          <w:rFonts w:ascii="Times New Roman"/>
          <w:b w:val="false"/>
          <w:i w:val="false"/>
          <w:color w:val="000000"/>
          <w:sz w:val="28"/>
        </w:rPr>
        <w:t xml:space="preserve">
      2. Национальная академия наук объединяет в своем составе физических лиц – членов Национальной академии наук, избираемых в определенном уполномоченным органом порядке. </w:t>
      </w:r>
    </w:p>
    <w:bookmarkEnd w:id="183"/>
    <w:bookmarkStart w:name="z212" w:id="184"/>
    <w:p>
      <w:pPr>
        <w:spacing w:after="0"/>
        <w:ind w:left="0"/>
        <w:jc w:val="both"/>
      </w:pPr>
      <w:r>
        <w:rPr>
          <w:rFonts w:ascii="Times New Roman"/>
          <w:b w:val="false"/>
          <w:i w:val="false"/>
          <w:color w:val="000000"/>
          <w:sz w:val="28"/>
        </w:rPr>
        <w:t>
      3. Национальная академия наук:</w:t>
      </w:r>
    </w:p>
    <w:bookmarkEnd w:id="184"/>
    <w:bookmarkStart w:name="z213" w:id="185"/>
    <w:p>
      <w:pPr>
        <w:spacing w:after="0"/>
        <w:ind w:left="0"/>
        <w:jc w:val="both"/>
      </w:pPr>
      <w:r>
        <w:rPr>
          <w:rFonts w:ascii="Times New Roman"/>
          <w:b w:val="false"/>
          <w:i w:val="false"/>
          <w:color w:val="000000"/>
          <w:sz w:val="28"/>
        </w:rPr>
        <w:t>
      1) вырабатывает рекомендации по определению приоритетных направлений научной и (или) научно-технической деятельности в соответствии с приоритетами социально-экономического развития, а также приоритетных направлений стратегических, фундаментальных и прикладных научных исследований в Республике Казахстан;</w:t>
      </w:r>
    </w:p>
    <w:bookmarkEnd w:id="185"/>
    <w:bookmarkStart w:name="z214" w:id="186"/>
    <w:p>
      <w:pPr>
        <w:spacing w:after="0"/>
        <w:ind w:left="0"/>
        <w:jc w:val="both"/>
      </w:pPr>
      <w:r>
        <w:rPr>
          <w:rFonts w:ascii="Times New Roman"/>
          <w:b w:val="false"/>
          <w:i w:val="false"/>
          <w:color w:val="000000"/>
          <w:sz w:val="28"/>
        </w:rPr>
        <w:t>
      2) проводит анализ стратегических приоритетных направлений развития науки и технологий, представленных уполномоченным органом в Национальный совет по науке и технологиям при Президенте Республики Казахстан;</w:t>
      </w:r>
    </w:p>
    <w:bookmarkEnd w:id="186"/>
    <w:bookmarkStart w:name="z215" w:id="187"/>
    <w:p>
      <w:pPr>
        <w:spacing w:after="0"/>
        <w:ind w:left="0"/>
        <w:jc w:val="both"/>
      </w:pPr>
      <w:r>
        <w:rPr>
          <w:rFonts w:ascii="Times New Roman"/>
          <w:b w:val="false"/>
          <w:i w:val="false"/>
          <w:color w:val="000000"/>
          <w:sz w:val="28"/>
        </w:rPr>
        <w:t>
      3) проводит экспертизу научно-технических заданий, представленных на Высшую научно-техническую комиссию для программно-целевого финансирования;</w:t>
      </w:r>
    </w:p>
    <w:bookmarkEnd w:id="187"/>
    <w:bookmarkStart w:name="z216" w:id="188"/>
    <w:p>
      <w:pPr>
        <w:spacing w:after="0"/>
        <w:ind w:left="0"/>
        <w:jc w:val="both"/>
      </w:pPr>
      <w:r>
        <w:rPr>
          <w:rFonts w:ascii="Times New Roman"/>
          <w:b w:val="false"/>
          <w:i w:val="false"/>
          <w:color w:val="000000"/>
          <w:sz w:val="28"/>
        </w:rPr>
        <w:t>
      4) осуществляет подготовку и проведение форсайтных (прогнозных) исследований по развитию науки;</w:t>
      </w:r>
    </w:p>
    <w:bookmarkEnd w:id="188"/>
    <w:bookmarkStart w:name="z217" w:id="189"/>
    <w:p>
      <w:pPr>
        <w:spacing w:after="0"/>
        <w:ind w:left="0"/>
        <w:jc w:val="both"/>
      </w:pPr>
      <w:r>
        <w:rPr>
          <w:rFonts w:ascii="Times New Roman"/>
          <w:b w:val="false"/>
          <w:i w:val="false"/>
          <w:color w:val="000000"/>
          <w:sz w:val="28"/>
        </w:rPr>
        <w:t>
      5) проводит конкурсы на соискание именных премий и стипендий в области науки;</w:t>
      </w:r>
    </w:p>
    <w:bookmarkEnd w:id="189"/>
    <w:bookmarkStart w:name="z218" w:id="190"/>
    <w:p>
      <w:pPr>
        <w:spacing w:after="0"/>
        <w:ind w:left="0"/>
        <w:jc w:val="both"/>
      </w:pPr>
      <w:r>
        <w:rPr>
          <w:rFonts w:ascii="Times New Roman"/>
          <w:b w:val="false"/>
          <w:i w:val="false"/>
          <w:color w:val="000000"/>
          <w:sz w:val="28"/>
        </w:rPr>
        <w:t>
      6) проводит научные исследования в различных областях науки и техники;</w:t>
      </w:r>
    </w:p>
    <w:bookmarkEnd w:id="190"/>
    <w:bookmarkStart w:name="z219" w:id="191"/>
    <w:p>
      <w:pPr>
        <w:spacing w:after="0"/>
        <w:ind w:left="0"/>
        <w:jc w:val="both"/>
      </w:pPr>
      <w:r>
        <w:rPr>
          <w:rFonts w:ascii="Times New Roman"/>
          <w:b w:val="false"/>
          <w:i w:val="false"/>
          <w:color w:val="000000"/>
          <w:sz w:val="28"/>
        </w:rPr>
        <w:t>
      7) издает научные журналы;</w:t>
      </w:r>
    </w:p>
    <w:bookmarkEnd w:id="191"/>
    <w:bookmarkStart w:name="z220" w:id="192"/>
    <w:p>
      <w:pPr>
        <w:spacing w:after="0"/>
        <w:ind w:left="0"/>
        <w:jc w:val="both"/>
      </w:pPr>
      <w:r>
        <w:rPr>
          <w:rFonts w:ascii="Times New Roman"/>
          <w:b w:val="false"/>
          <w:i w:val="false"/>
          <w:color w:val="000000"/>
          <w:sz w:val="28"/>
        </w:rPr>
        <w:t>
      8) участвует в развитии международного научного и научно-технического сотрудничества;</w:t>
      </w:r>
    </w:p>
    <w:bookmarkEnd w:id="192"/>
    <w:bookmarkStart w:name="z221" w:id="193"/>
    <w:p>
      <w:pPr>
        <w:spacing w:after="0"/>
        <w:ind w:left="0"/>
        <w:jc w:val="both"/>
      </w:pPr>
      <w:r>
        <w:rPr>
          <w:rFonts w:ascii="Times New Roman"/>
          <w:b w:val="false"/>
          <w:i w:val="false"/>
          <w:color w:val="000000"/>
          <w:sz w:val="28"/>
        </w:rPr>
        <w:t>
      9) участвует в популяризации науки;</w:t>
      </w:r>
    </w:p>
    <w:bookmarkEnd w:id="193"/>
    <w:bookmarkStart w:name="z222" w:id="194"/>
    <w:p>
      <w:pPr>
        <w:spacing w:after="0"/>
        <w:ind w:left="0"/>
        <w:jc w:val="both"/>
      </w:pPr>
      <w:r>
        <w:rPr>
          <w:rFonts w:ascii="Times New Roman"/>
          <w:b w:val="false"/>
          <w:i w:val="false"/>
          <w:color w:val="000000"/>
          <w:sz w:val="28"/>
        </w:rPr>
        <w:t>
      10) осуществляет иные полномочия, установленные законодательством Республики Казахстан.</w:t>
      </w:r>
    </w:p>
    <w:bookmarkEnd w:id="194"/>
    <w:bookmarkStart w:name="z223" w:id="195"/>
    <w:p>
      <w:pPr>
        <w:spacing w:after="0"/>
        <w:ind w:left="0"/>
        <w:jc w:val="both"/>
      </w:pPr>
      <w:r>
        <w:rPr>
          <w:rFonts w:ascii="Times New Roman"/>
          <w:b w:val="false"/>
          <w:i w:val="false"/>
          <w:color w:val="000000"/>
          <w:sz w:val="28"/>
        </w:rPr>
        <w:t xml:space="preserve">
      4. Органами управления Национальной академии наук являются: </w:t>
      </w:r>
    </w:p>
    <w:bookmarkEnd w:id="195"/>
    <w:bookmarkStart w:name="z224" w:id="196"/>
    <w:p>
      <w:pPr>
        <w:spacing w:after="0"/>
        <w:ind w:left="0"/>
        <w:jc w:val="both"/>
      </w:pPr>
      <w:r>
        <w:rPr>
          <w:rFonts w:ascii="Times New Roman"/>
          <w:b w:val="false"/>
          <w:i w:val="false"/>
          <w:color w:val="000000"/>
          <w:sz w:val="28"/>
        </w:rPr>
        <w:t>
      1) высший орган – попечительский совет (далее – совет);</w:t>
      </w:r>
    </w:p>
    <w:bookmarkEnd w:id="196"/>
    <w:bookmarkStart w:name="z225" w:id="197"/>
    <w:p>
      <w:pPr>
        <w:spacing w:after="0"/>
        <w:ind w:left="0"/>
        <w:jc w:val="both"/>
      </w:pPr>
      <w:r>
        <w:rPr>
          <w:rFonts w:ascii="Times New Roman"/>
          <w:b w:val="false"/>
          <w:i w:val="false"/>
          <w:color w:val="000000"/>
          <w:sz w:val="28"/>
        </w:rPr>
        <w:t>
      2) представительный орган – общее собрание академиков Национальной академии наук (далее – собрание);</w:t>
      </w:r>
    </w:p>
    <w:bookmarkEnd w:id="197"/>
    <w:bookmarkStart w:name="z226" w:id="198"/>
    <w:p>
      <w:pPr>
        <w:spacing w:after="0"/>
        <w:ind w:left="0"/>
        <w:jc w:val="both"/>
      </w:pPr>
      <w:r>
        <w:rPr>
          <w:rFonts w:ascii="Times New Roman"/>
          <w:b w:val="false"/>
          <w:i w:val="false"/>
          <w:color w:val="000000"/>
          <w:sz w:val="28"/>
        </w:rPr>
        <w:t>
      3) консультативно-совещательный орган – президиум (далее – президиум);</w:t>
      </w:r>
    </w:p>
    <w:bookmarkEnd w:id="198"/>
    <w:bookmarkStart w:name="z227" w:id="199"/>
    <w:p>
      <w:pPr>
        <w:spacing w:after="0"/>
        <w:ind w:left="0"/>
        <w:jc w:val="both"/>
      </w:pPr>
      <w:r>
        <w:rPr>
          <w:rFonts w:ascii="Times New Roman"/>
          <w:b w:val="false"/>
          <w:i w:val="false"/>
          <w:color w:val="000000"/>
          <w:sz w:val="28"/>
        </w:rPr>
        <w:t>
      4) исполнительный орган – правление (далее – правление).</w:t>
      </w:r>
    </w:p>
    <w:bookmarkEnd w:id="199"/>
    <w:bookmarkStart w:name="z228" w:id="200"/>
    <w:p>
      <w:pPr>
        <w:spacing w:after="0"/>
        <w:ind w:left="0"/>
        <w:jc w:val="both"/>
      </w:pPr>
      <w:r>
        <w:rPr>
          <w:rFonts w:ascii="Times New Roman"/>
          <w:b w:val="false"/>
          <w:i w:val="false"/>
          <w:color w:val="000000"/>
          <w:sz w:val="28"/>
        </w:rPr>
        <w:t>
      Органы управления Национальной академии наук, их структура, компетенция, порядок формирования, сроки полномочий членов органов управления, порядок принятия им решений устанавливаются законодательством Республики Казахстан и уставом Национальной академии наук (далее – устав), утвержденным уполномоченным органом по согласованию с уполномоченным органом по государственному имуществу.</w:t>
      </w:r>
    </w:p>
    <w:bookmarkEnd w:id="200"/>
    <w:bookmarkStart w:name="z229" w:id="201"/>
    <w:p>
      <w:pPr>
        <w:spacing w:after="0"/>
        <w:ind w:left="0"/>
        <w:jc w:val="both"/>
      </w:pPr>
      <w:r>
        <w:rPr>
          <w:rFonts w:ascii="Times New Roman"/>
          <w:b w:val="false"/>
          <w:i w:val="false"/>
          <w:color w:val="000000"/>
          <w:sz w:val="28"/>
        </w:rPr>
        <w:t xml:space="preserve">
      5. Председателем совета является лицо, назначаемое Правительством Республики Казахстан. </w:t>
      </w:r>
    </w:p>
    <w:bookmarkEnd w:id="201"/>
    <w:bookmarkStart w:name="z230" w:id="202"/>
    <w:p>
      <w:pPr>
        <w:spacing w:after="0"/>
        <w:ind w:left="0"/>
        <w:jc w:val="both"/>
      </w:pPr>
      <w:r>
        <w:rPr>
          <w:rFonts w:ascii="Times New Roman"/>
          <w:b w:val="false"/>
          <w:i w:val="false"/>
          <w:color w:val="000000"/>
          <w:sz w:val="28"/>
        </w:rPr>
        <w:t>
      К исключительной компетенции совета относятся:</w:t>
      </w:r>
    </w:p>
    <w:bookmarkEnd w:id="202"/>
    <w:bookmarkStart w:name="z231" w:id="203"/>
    <w:p>
      <w:pPr>
        <w:spacing w:after="0"/>
        <w:ind w:left="0"/>
        <w:jc w:val="both"/>
      </w:pPr>
      <w:r>
        <w:rPr>
          <w:rFonts w:ascii="Times New Roman"/>
          <w:b w:val="false"/>
          <w:i w:val="false"/>
          <w:color w:val="000000"/>
          <w:sz w:val="28"/>
        </w:rPr>
        <w:t xml:space="preserve">
      1) утверждение стратегии и плана развития Национальной академии наук, рассмотрение отчетов Национальной академии наук о ходе их реализации; </w:t>
      </w:r>
    </w:p>
    <w:bookmarkEnd w:id="203"/>
    <w:bookmarkStart w:name="z232" w:id="204"/>
    <w:p>
      <w:pPr>
        <w:spacing w:after="0"/>
        <w:ind w:left="0"/>
        <w:jc w:val="both"/>
      </w:pPr>
      <w:r>
        <w:rPr>
          <w:rFonts w:ascii="Times New Roman"/>
          <w:b w:val="false"/>
          <w:i w:val="false"/>
          <w:color w:val="000000"/>
          <w:sz w:val="28"/>
        </w:rPr>
        <w:t>
      2) содействие в реализации государственной политики в области науки и научно-технологической политики;</w:t>
      </w:r>
    </w:p>
    <w:bookmarkEnd w:id="204"/>
    <w:bookmarkStart w:name="z233" w:id="205"/>
    <w:p>
      <w:pPr>
        <w:spacing w:after="0"/>
        <w:ind w:left="0"/>
        <w:jc w:val="both"/>
      </w:pPr>
      <w:r>
        <w:rPr>
          <w:rFonts w:ascii="Times New Roman"/>
          <w:b w:val="false"/>
          <w:i w:val="false"/>
          <w:color w:val="000000"/>
          <w:sz w:val="28"/>
        </w:rPr>
        <w:t>
      3) выработка предложений по повышению эффективности деятельности Национальной академии наук;</w:t>
      </w:r>
    </w:p>
    <w:bookmarkEnd w:id="205"/>
    <w:bookmarkStart w:name="z234" w:id="206"/>
    <w:p>
      <w:pPr>
        <w:spacing w:after="0"/>
        <w:ind w:left="0"/>
        <w:jc w:val="both"/>
      </w:pPr>
      <w:r>
        <w:rPr>
          <w:rFonts w:ascii="Times New Roman"/>
          <w:b w:val="false"/>
          <w:i w:val="false"/>
          <w:color w:val="000000"/>
          <w:sz w:val="28"/>
        </w:rPr>
        <w:t>
      4) рассмотрение информации по вопросам осуществления деятельности Национальной академии наук, исполнения решений, принятых органами управления Национальной академии наук, а также выработка рекомендаций для других органов управления Национальной академии наук по итогам рассмотрения вопросов на заседаниях (собраниях) попечительского совета Национальной академии наук;</w:t>
      </w:r>
    </w:p>
    <w:bookmarkEnd w:id="206"/>
    <w:bookmarkStart w:name="z235" w:id="207"/>
    <w:p>
      <w:pPr>
        <w:spacing w:after="0"/>
        <w:ind w:left="0"/>
        <w:jc w:val="both"/>
      </w:pPr>
      <w:r>
        <w:rPr>
          <w:rFonts w:ascii="Times New Roman"/>
          <w:b w:val="false"/>
          <w:i w:val="false"/>
          <w:color w:val="000000"/>
          <w:sz w:val="28"/>
        </w:rPr>
        <w:t>
      5) рассмотрение информации о результатах деятельности Национальной академии наук, выработка рекомендаций по итогам рассмотрения такой информации.</w:t>
      </w:r>
    </w:p>
    <w:bookmarkEnd w:id="207"/>
    <w:bookmarkStart w:name="z236" w:id="208"/>
    <w:p>
      <w:pPr>
        <w:spacing w:after="0"/>
        <w:ind w:left="0"/>
        <w:jc w:val="both"/>
      </w:pPr>
      <w:r>
        <w:rPr>
          <w:rFonts w:ascii="Times New Roman"/>
          <w:b w:val="false"/>
          <w:i w:val="false"/>
          <w:color w:val="000000"/>
          <w:sz w:val="28"/>
        </w:rPr>
        <w:t xml:space="preserve">
      Совет может осуществлять иные полномочия, установленные законодательством Республики Казахстан, уставом и положением о совете. </w:t>
      </w:r>
    </w:p>
    <w:bookmarkEnd w:id="208"/>
    <w:bookmarkStart w:name="z237" w:id="209"/>
    <w:p>
      <w:pPr>
        <w:spacing w:after="0"/>
        <w:ind w:left="0"/>
        <w:jc w:val="both"/>
      </w:pPr>
      <w:r>
        <w:rPr>
          <w:rFonts w:ascii="Times New Roman"/>
          <w:b w:val="false"/>
          <w:i w:val="false"/>
          <w:color w:val="000000"/>
          <w:sz w:val="28"/>
        </w:rPr>
        <w:t>
      6. Число членов совета должно быть не менее пяти человек. Члены исполнительного органа не могут быть избраны в совет.</w:t>
      </w:r>
    </w:p>
    <w:bookmarkEnd w:id="209"/>
    <w:bookmarkStart w:name="z238" w:id="210"/>
    <w:p>
      <w:pPr>
        <w:spacing w:after="0"/>
        <w:ind w:left="0"/>
        <w:jc w:val="both"/>
      </w:pPr>
      <w:r>
        <w:rPr>
          <w:rFonts w:ascii="Times New Roman"/>
          <w:b w:val="false"/>
          <w:i w:val="false"/>
          <w:color w:val="000000"/>
          <w:sz w:val="28"/>
        </w:rPr>
        <w:t>
      7. Заседание совета проводится не реже одного раза в год. Внеочередное заседание проводится по решению правления либо по требованию не менее двадцати процентов членов совета.</w:t>
      </w:r>
    </w:p>
    <w:bookmarkEnd w:id="210"/>
    <w:bookmarkStart w:name="z239" w:id="211"/>
    <w:p>
      <w:pPr>
        <w:spacing w:after="0"/>
        <w:ind w:left="0"/>
        <w:jc w:val="both"/>
      </w:pPr>
      <w:r>
        <w:rPr>
          <w:rFonts w:ascii="Times New Roman"/>
          <w:b w:val="false"/>
          <w:i w:val="false"/>
          <w:color w:val="000000"/>
          <w:sz w:val="28"/>
        </w:rPr>
        <w:t>
      8. О предстоящем заседании члены совета должны быть уведомлены не менее чем за три дня.</w:t>
      </w:r>
    </w:p>
    <w:bookmarkEnd w:id="211"/>
    <w:bookmarkStart w:name="z240" w:id="212"/>
    <w:p>
      <w:pPr>
        <w:spacing w:after="0"/>
        <w:ind w:left="0"/>
        <w:jc w:val="both"/>
      </w:pPr>
      <w:r>
        <w:rPr>
          <w:rFonts w:ascii="Times New Roman"/>
          <w:b w:val="false"/>
          <w:i w:val="false"/>
          <w:color w:val="000000"/>
          <w:sz w:val="28"/>
        </w:rPr>
        <w:t>
      9. По требованию не менее двадцати процентов присутствующих на заседании членов совета принятие решения проводится тайным голосованием.</w:t>
      </w:r>
    </w:p>
    <w:bookmarkEnd w:id="212"/>
    <w:bookmarkStart w:name="z241" w:id="213"/>
    <w:p>
      <w:pPr>
        <w:spacing w:after="0"/>
        <w:ind w:left="0"/>
        <w:jc w:val="both"/>
      </w:pPr>
      <w:r>
        <w:rPr>
          <w:rFonts w:ascii="Times New Roman"/>
          <w:b w:val="false"/>
          <w:i w:val="false"/>
          <w:color w:val="000000"/>
          <w:sz w:val="28"/>
        </w:rPr>
        <w:t>
      10. Заседание совета ведет председатель, а при его отсутствии – один из членов совета.</w:t>
      </w:r>
    </w:p>
    <w:bookmarkEnd w:id="213"/>
    <w:bookmarkStart w:name="z242" w:id="214"/>
    <w:p>
      <w:pPr>
        <w:spacing w:after="0"/>
        <w:ind w:left="0"/>
        <w:jc w:val="both"/>
      </w:pPr>
      <w:r>
        <w:rPr>
          <w:rFonts w:ascii="Times New Roman"/>
          <w:b w:val="false"/>
          <w:i w:val="false"/>
          <w:color w:val="000000"/>
          <w:sz w:val="28"/>
        </w:rPr>
        <w:t>
      11. Решение совета принимается большинством голосов членов совета. Каждый член совета имеет один голос.</w:t>
      </w:r>
    </w:p>
    <w:bookmarkEnd w:id="214"/>
    <w:bookmarkStart w:name="z243" w:id="215"/>
    <w:p>
      <w:pPr>
        <w:spacing w:after="0"/>
        <w:ind w:left="0"/>
        <w:jc w:val="both"/>
      </w:pPr>
      <w:r>
        <w:rPr>
          <w:rFonts w:ascii="Times New Roman"/>
          <w:b w:val="false"/>
          <w:i w:val="false"/>
          <w:color w:val="000000"/>
          <w:sz w:val="28"/>
        </w:rPr>
        <w:t>
      12. Собрание осуществляет общее руководство деятельностью Национальной академии наук.</w:t>
      </w:r>
    </w:p>
    <w:bookmarkEnd w:id="215"/>
    <w:bookmarkStart w:name="z244" w:id="216"/>
    <w:p>
      <w:pPr>
        <w:spacing w:after="0"/>
        <w:ind w:left="0"/>
        <w:jc w:val="both"/>
      </w:pPr>
      <w:r>
        <w:rPr>
          <w:rFonts w:ascii="Times New Roman"/>
          <w:b w:val="false"/>
          <w:i w:val="false"/>
          <w:color w:val="000000"/>
          <w:sz w:val="28"/>
        </w:rPr>
        <w:t>
      13. Председателем собрания является первый руководитель Национальной академии наук.</w:t>
      </w:r>
    </w:p>
    <w:bookmarkEnd w:id="216"/>
    <w:bookmarkStart w:name="z245" w:id="217"/>
    <w:p>
      <w:pPr>
        <w:spacing w:after="0"/>
        <w:ind w:left="0"/>
        <w:jc w:val="both"/>
      </w:pPr>
      <w:r>
        <w:rPr>
          <w:rFonts w:ascii="Times New Roman"/>
          <w:b w:val="false"/>
          <w:i w:val="false"/>
          <w:color w:val="000000"/>
          <w:sz w:val="28"/>
        </w:rPr>
        <w:t xml:space="preserve">
      В состав собрания входят академики Национальной академии наук, избранные в соответствии с правилами и критериями избрания академиков Национальной академии наук, определяемыми уполномоченным органом. </w:t>
      </w:r>
    </w:p>
    <w:bookmarkEnd w:id="217"/>
    <w:bookmarkStart w:name="z246" w:id="218"/>
    <w:p>
      <w:pPr>
        <w:spacing w:after="0"/>
        <w:ind w:left="0"/>
        <w:jc w:val="both"/>
      </w:pPr>
      <w:r>
        <w:rPr>
          <w:rFonts w:ascii="Times New Roman"/>
          <w:b w:val="false"/>
          <w:i w:val="false"/>
          <w:color w:val="000000"/>
          <w:sz w:val="28"/>
        </w:rPr>
        <w:t>
      Количественный состав и сроки полномочий собрания устанавливаются уставом.</w:t>
      </w:r>
    </w:p>
    <w:bookmarkEnd w:id="218"/>
    <w:bookmarkStart w:name="z247" w:id="219"/>
    <w:p>
      <w:pPr>
        <w:spacing w:after="0"/>
        <w:ind w:left="0"/>
        <w:jc w:val="both"/>
      </w:pPr>
      <w:r>
        <w:rPr>
          <w:rFonts w:ascii="Times New Roman"/>
          <w:b w:val="false"/>
          <w:i w:val="false"/>
          <w:color w:val="000000"/>
          <w:sz w:val="28"/>
        </w:rPr>
        <w:t xml:space="preserve">
      14. К исключительной компетенции собрания относятся: </w:t>
      </w:r>
    </w:p>
    <w:bookmarkEnd w:id="219"/>
    <w:bookmarkStart w:name="z248" w:id="220"/>
    <w:p>
      <w:pPr>
        <w:spacing w:after="0"/>
        <w:ind w:left="0"/>
        <w:jc w:val="both"/>
      </w:pPr>
      <w:r>
        <w:rPr>
          <w:rFonts w:ascii="Times New Roman"/>
          <w:b w:val="false"/>
          <w:i w:val="false"/>
          <w:color w:val="000000"/>
          <w:sz w:val="28"/>
        </w:rPr>
        <w:t xml:space="preserve">
      1) избрание академиков Национальной академии наук, членов президиума Национальной академии наук, за исключением членов переходного президиума; </w:t>
      </w:r>
    </w:p>
    <w:bookmarkEnd w:id="220"/>
    <w:bookmarkStart w:name="z249" w:id="221"/>
    <w:p>
      <w:pPr>
        <w:spacing w:after="0"/>
        <w:ind w:left="0"/>
        <w:jc w:val="both"/>
      </w:pPr>
      <w:r>
        <w:rPr>
          <w:rFonts w:ascii="Times New Roman"/>
          <w:b w:val="false"/>
          <w:i w:val="false"/>
          <w:color w:val="000000"/>
          <w:sz w:val="28"/>
        </w:rPr>
        <w:t>
      2) присвоение почетных званий и наград;</w:t>
      </w:r>
    </w:p>
    <w:bookmarkEnd w:id="221"/>
    <w:bookmarkStart w:name="z250" w:id="222"/>
    <w:p>
      <w:pPr>
        <w:spacing w:after="0"/>
        <w:ind w:left="0"/>
        <w:jc w:val="both"/>
      </w:pPr>
      <w:r>
        <w:rPr>
          <w:rFonts w:ascii="Times New Roman"/>
          <w:b w:val="false"/>
          <w:i w:val="false"/>
          <w:color w:val="000000"/>
          <w:sz w:val="28"/>
        </w:rPr>
        <w:t xml:space="preserve">
      3) выработка рекомендаций по стратегии и плану развития Национальной академии наук; </w:t>
      </w:r>
    </w:p>
    <w:bookmarkEnd w:id="222"/>
    <w:bookmarkStart w:name="z251" w:id="223"/>
    <w:p>
      <w:pPr>
        <w:spacing w:after="0"/>
        <w:ind w:left="0"/>
        <w:jc w:val="both"/>
      </w:pPr>
      <w:r>
        <w:rPr>
          <w:rFonts w:ascii="Times New Roman"/>
          <w:b w:val="false"/>
          <w:i w:val="false"/>
          <w:color w:val="000000"/>
          <w:sz w:val="28"/>
        </w:rPr>
        <w:t>
      4) выработка предложений по участию Национальной академии наук в проектах научной и (или) научно-технической деятельности;</w:t>
      </w:r>
    </w:p>
    <w:bookmarkEnd w:id="223"/>
    <w:bookmarkStart w:name="z252" w:id="224"/>
    <w:p>
      <w:pPr>
        <w:spacing w:after="0"/>
        <w:ind w:left="0"/>
        <w:jc w:val="both"/>
      </w:pPr>
      <w:r>
        <w:rPr>
          <w:rFonts w:ascii="Times New Roman"/>
          <w:b w:val="false"/>
          <w:i w:val="false"/>
          <w:color w:val="000000"/>
          <w:sz w:val="28"/>
        </w:rPr>
        <w:t>
      5) заслушивание и обсуждение результатов научной и (или) научно-технической деятельности академиков Национальной академии наук, докладов руководителей структурных подразделений Национальной академии наук и отдельных ученых;</w:t>
      </w:r>
    </w:p>
    <w:bookmarkEnd w:id="224"/>
    <w:bookmarkStart w:name="z253" w:id="225"/>
    <w:p>
      <w:pPr>
        <w:spacing w:after="0"/>
        <w:ind w:left="0"/>
        <w:jc w:val="both"/>
      </w:pPr>
      <w:r>
        <w:rPr>
          <w:rFonts w:ascii="Times New Roman"/>
          <w:b w:val="false"/>
          <w:i w:val="false"/>
          <w:color w:val="000000"/>
          <w:sz w:val="28"/>
        </w:rPr>
        <w:t>
      6) выработка рекомендаций по повышению эффективности деятельности Национальной академии наук.</w:t>
      </w:r>
    </w:p>
    <w:bookmarkEnd w:id="225"/>
    <w:bookmarkStart w:name="z254" w:id="226"/>
    <w:p>
      <w:pPr>
        <w:spacing w:after="0"/>
        <w:ind w:left="0"/>
        <w:jc w:val="both"/>
      </w:pPr>
      <w:r>
        <w:rPr>
          <w:rFonts w:ascii="Times New Roman"/>
          <w:b w:val="false"/>
          <w:i w:val="false"/>
          <w:color w:val="000000"/>
          <w:sz w:val="28"/>
        </w:rPr>
        <w:t xml:space="preserve">
      Собрание может осуществлять иные полномочия, установленные законодательством Республики Казахстан и уставом. </w:t>
      </w:r>
    </w:p>
    <w:bookmarkEnd w:id="226"/>
    <w:bookmarkStart w:name="z255" w:id="227"/>
    <w:p>
      <w:pPr>
        <w:spacing w:after="0"/>
        <w:ind w:left="0"/>
        <w:jc w:val="both"/>
      </w:pPr>
      <w:r>
        <w:rPr>
          <w:rFonts w:ascii="Times New Roman"/>
          <w:b w:val="false"/>
          <w:i w:val="false"/>
          <w:color w:val="000000"/>
          <w:sz w:val="28"/>
        </w:rPr>
        <w:t>
      15. Собрание созывается председателем в сроки, установленные уставом.</w:t>
      </w:r>
    </w:p>
    <w:bookmarkEnd w:id="227"/>
    <w:bookmarkStart w:name="z256" w:id="228"/>
    <w:p>
      <w:pPr>
        <w:spacing w:after="0"/>
        <w:ind w:left="0"/>
        <w:jc w:val="both"/>
      </w:pPr>
      <w:r>
        <w:rPr>
          <w:rFonts w:ascii="Times New Roman"/>
          <w:b w:val="false"/>
          <w:i w:val="false"/>
          <w:color w:val="000000"/>
          <w:sz w:val="28"/>
        </w:rPr>
        <w:t>
      16. Заседание собрания признается правомочным при участии в нем большинства членов собрания.</w:t>
      </w:r>
    </w:p>
    <w:bookmarkEnd w:id="228"/>
    <w:bookmarkStart w:name="z257" w:id="229"/>
    <w:p>
      <w:pPr>
        <w:spacing w:after="0"/>
        <w:ind w:left="0"/>
        <w:jc w:val="both"/>
      </w:pPr>
      <w:r>
        <w:rPr>
          <w:rFonts w:ascii="Times New Roman"/>
          <w:b w:val="false"/>
          <w:i w:val="false"/>
          <w:color w:val="000000"/>
          <w:sz w:val="28"/>
        </w:rPr>
        <w:t>
      17. Права и обязанности председателя собрания устанавливаются уставом.</w:t>
      </w:r>
    </w:p>
    <w:bookmarkEnd w:id="229"/>
    <w:bookmarkStart w:name="z258" w:id="230"/>
    <w:p>
      <w:pPr>
        <w:spacing w:after="0"/>
        <w:ind w:left="0"/>
        <w:jc w:val="both"/>
      </w:pPr>
      <w:r>
        <w:rPr>
          <w:rFonts w:ascii="Times New Roman"/>
          <w:b w:val="false"/>
          <w:i w:val="false"/>
          <w:color w:val="000000"/>
          <w:sz w:val="28"/>
        </w:rPr>
        <w:t>
      18. Действия членов собрания или его председателя могут быть обжалованы на заседании собрания.</w:t>
      </w:r>
    </w:p>
    <w:bookmarkEnd w:id="230"/>
    <w:bookmarkStart w:name="z259" w:id="231"/>
    <w:p>
      <w:pPr>
        <w:spacing w:after="0"/>
        <w:ind w:left="0"/>
        <w:jc w:val="both"/>
      </w:pPr>
      <w:r>
        <w:rPr>
          <w:rFonts w:ascii="Times New Roman"/>
          <w:b w:val="false"/>
          <w:i w:val="false"/>
          <w:color w:val="000000"/>
          <w:sz w:val="28"/>
        </w:rPr>
        <w:t>
      Рекомендации собрания являются обязательными для их рассмотрения президиумом и правлением.</w:t>
      </w:r>
    </w:p>
    <w:bookmarkEnd w:id="231"/>
    <w:bookmarkStart w:name="z260" w:id="232"/>
    <w:p>
      <w:pPr>
        <w:spacing w:after="0"/>
        <w:ind w:left="0"/>
        <w:jc w:val="both"/>
      </w:pPr>
      <w:r>
        <w:rPr>
          <w:rFonts w:ascii="Times New Roman"/>
          <w:b w:val="false"/>
          <w:i w:val="false"/>
          <w:color w:val="000000"/>
          <w:sz w:val="28"/>
        </w:rPr>
        <w:t>
      19. Президиум обеспечивает деятельность собрания.</w:t>
      </w:r>
    </w:p>
    <w:bookmarkEnd w:id="232"/>
    <w:bookmarkStart w:name="z261" w:id="233"/>
    <w:p>
      <w:pPr>
        <w:spacing w:after="0"/>
        <w:ind w:left="0"/>
        <w:jc w:val="both"/>
      </w:pPr>
      <w:r>
        <w:rPr>
          <w:rFonts w:ascii="Times New Roman"/>
          <w:b w:val="false"/>
          <w:i w:val="false"/>
          <w:color w:val="000000"/>
          <w:sz w:val="28"/>
        </w:rPr>
        <w:t>
      Председателем президиума является первый руководитель Национальной академии наук.</w:t>
      </w:r>
    </w:p>
    <w:bookmarkEnd w:id="233"/>
    <w:bookmarkStart w:name="z262" w:id="234"/>
    <w:p>
      <w:pPr>
        <w:spacing w:after="0"/>
        <w:ind w:left="0"/>
        <w:jc w:val="both"/>
      </w:pPr>
      <w:r>
        <w:rPr>
          <w:rFonts w:ascii="Times New Roman"/>
          <w:b w:val="false"/>
          <w:i w:val="false"/>
          <w:color w:val="000000"/>
          <w:sz w:val="28"/>
        </w:rPr>
        <w:t xml:space="preserve">
      Президиум избирается на заседании собрания сроком не менее трех лет и осуществляет деятельность от имени собрания. </w:t>
      </w:r>
    </w:p>
    <w:bookmarkEnd w:id="234"/>
    <w:bookmarkStart w:name="z263" w:id="235"/>
    <w:p>
      <w:pPr>
        <w:spacing w:after="0"/>
        <w:ind w:left="0"/>
        <w:jc w:val="both"/>
      </w:pPr>
      <w:r>
        <w:rPr>
          <w:rFonts w:ascii="Times New Roman"/>
          <w:b w:val="false"/>
          <w:i w:val="false"/>
          <w:color w:val="000000"/>
          <w:sz w:val="28"/>
        </w:rPr>
        <w:t xml:space="preserve">
      Президиум формируется решением собрания, за исключением переходного президиума. </w:t>
      </w:r>
    </w:p>
    <w:bookmarkEnd w:id="235"/>
    <w:bookmarkStart w:name="z264" w:id="236"/>
    <w:p>
      <w:pPr>
        <w:spacing w:after="0"/>
        <w:ind w:left="0"/>
        <w:jc w:val="both"/>
      </w:pPr>
      <w:r>
        <w:rPr>
          <w:rFonts w:ascii="Times New Roman"/>
          <w:b w:val="false"/>
          <w:i w:val="false"/>
          <w:color w:val="000000"/>
          <w:sz w:val="28"/>
        </w:rPr>
        <w:t>
      20. К исключительной компетенции президиума относятся:</w:t>
      </w:r>
    </w:p>
    <w:bookmarkEnd w:id="236"/>
    <w:bookmarkStart w:name="z265" w:id="237"/>
    <w:p>
      <w:pPr>
        <w:spacing w:after="0"/>
        <w:ind w:left="0"/>
        <w:jc w:val="both"/>
      </w:pPr>
      <w:r>
        <w:rPr>
          <w:rFonts w:ascii="Times New Roman"/>
          <w:b w:val="false"/>
          <w:i w:val="false"/>
          <w:color w:val="000000"/>
          <w:sz w:val="28"/>
        </w:rPr>
        <w:t xml:space="preserve">
      1) организация процедур избрания академиков Национальной академии наук; </w:t>
      </w:r>
    </w:p>
    <w:bookmarkEnd w:id="237"/>
    <w:bookmarkStart w:name="z266" w:id="238"/>
    <w:p>
      <w:pPr>
        <w:spacing w:after="0"/>
        <w:ind w:left="0"/>
        <w:jc w:val="both"/>
      </w:pPr>
      <w:r>
        <w:rPr>
          <w:rFonts w:ascii="Times New Roman"/>
          <w:b w:val="false"/>
          <w:i w:val="false"/>
          <w:color w:val="000000"/>
          <w:sz w:val="28"/>
        </w:rPr>
        <w:t>
      2) обеспечение исполнения решений, принятых советом, собранием;</w:t>
      </w:r>
    </w:p>
    <w:bookmarkEnd w:id="238"/>
    <w:bookmarkStart w:name="z267" w:id="239"/>
    <w:p>
      <w:pPr>
        <w:spacing w:after="0"/>
        <w:ind w:left="0"/>
        <w:jc w:val="both"/>
      </w:pPr>
      <w:r>
        <w:rPr>
          <w:rFonts w:ascii="Times New Roman"/>
          <w:b w:val="false"/>
          <w:i w:val="false"/>
          <w:color w:val="000000"/>
          <w:sz w:val="28"/>
        </w:rPr>
        <w:t xml:space="preserve">
      3) осуществление мониторинга за исполнением программы академика Национальной академии наук; </w:t>
      </w:r>
    </w:p>
    <w:bookmarkEnd w:id="239"/>
    <w:bookmarkStart w:name="z268" w:id="240"/>
    <w:p>
      <w:pPr>
        <w:spacing w:after="0"/>
        <w:ind w:left="0"/>
        <w:jc w:val="both"/>
      </w:pPr>
      <w:r>
        <w:rPr>
          <w:rFonts w:ascii="Times New Roman"/>
          <w:b w:val="false"/>
          <w:i w:val="false"/>
          <w:color w:val="000000"/>
          <w:sz w:val="28"/>
        </w:rPr>
        <w:t xml:space="preserve">
      4) рассмотрение и утверждение плана изданий (журналов, монографий) Национальной академии наук; </w:t>
      </w:r>
    </w:p>
    <w:bookmarkEnd w:id="240"/>
    <w:bookmarkStart w:name="z269" w:id="241"/>
    <w:p>
      <w:pPr>
        <w:spacing w:after="0"/>
        <w:ind w:left="0"/>
        <w:jc w:val="both"/>
      </w:pPr>
      <w:r>
        <w:rPr>
          <w:rFonts w:ascii="Times New Roman"/>
          <w:b w:val="false"/>
          <w:i w:val="false"/>
          <w:color w:val="000000"/>
          <w:sz w:val="28"/>
        </w:rPr>
        <w:t xml:space="preserve">
      5) выработка рекомендации к учреждению нагрудных знаков академиков Национальной академии наук, научных премий, почетных званий, наград (медалей) и удостоверений; </w:t>
      </w:r>
    </w:p>
    <w:bookmarkEnd w:id="241"/>
    <w:bookmarkStart w:name="z270" w:id="242"/>
    <w:p>
      <w:pPr>
        <w:spacing w:after="0"/>
        <w:ind w:left="0"/>
        <w:jc w:val="both"/>
      </w:pPr>
      <w:r>
        <w:rPr>
          <w:rFonts w:ascii="Times New Roman"/>
          <w:b w:val="false"/>
          <w:i w:val="false"/>
          <w:color w:val="000000"/>
          <w:sz w:val="28"/>
        </w:rPr>
        <w:t xml:space="preserve">
      6) координация выполнения ежегодного национального доклада по науке. </w:t>
      </w:r>
    </w:p>
    <w:bookmarkEnd w:id="242"/>
    <w:bookmarkStart w:name="z271" w:id="243"/>
    <w:p>
      <w:pPr>
        <w:spacing w:after="0"/>
        <w:ind w:left="0"/>
        <w:jc w:val="both"/>
      </w:pPr>
      <w:r>
        <w:rPr>
          <w:rFonts w:ascii="Times New Roman"/>
          <w:b w:val="false"/>
          <w:i w:val="false"/>
          <w:color w:val="000000"/>
          <w:sz w:val="28"/>
        </w:rPr>
        <w:t>
      Президиум может осуществлять иные полномочия, установленные законодательством Республики Казахстан и уставом.</w:t>
      </w:r>
    </w:p>
    <w:bookmarkEnd w:id="243"/>
    <w:bookmarkStart w:name="z272" w:id="244"/>
    <w:p>
      <w:pPr>
        <w:spacing w:after="0"/>
        <w:ind w:left="0"/>
        <w:jc w:val="both"/>
      </w:pPr>
      <w:r>
        <w:rPr>
          <w:rFonts w:ascii="Times New Roman"/>
          <w:b w:val="false"/>
          <w:i w:val="false"/>
          <w:color w:val="000000"/>
          <w:sz w:val="28"/>
        </w:rPr>
        <w:t>
      21. Лица, избранные в состав президиума, могут переизбираться не более двух раз подряд.</w:t>
      </w:r>
    </w:p>
    <w:bookmarkEnd w:id="244"/>
    <w:bookmarkStart w:name="z273" w:id="245"/>
    <w:p>
      <w:pPr>
        <w:spacing w:after="0"/>
        <w:ind w:left="0"/>
        <w:jc w:val="both"/>
      </w:pPr>
      <w:r>
        <w:rPr>
          <w:rFonts w:ascii="Times New Roman"/>
          <w:b w:val="false"/>
          <w:i w:val="false"/>
          <w:color w:val="000000"/>
          <w:sz w:val="28"/>
        </w:rPr>
        <w:t xml:space="preserve">
      Заседания президиума созываются не менее одного раза в квартал. </w:t>
      </w:r>
    </w:p>
    <w:bookmarkEnd w:id="245"/>
    <w:bookmarkStart w:name="z274" w:id="246"/>
    <w:p>
      <w:pPr>
        <w:spacing w:after="0"/>
        <w:ind w:left="0"/>
        <w:jc w:val="both"/>
      </w:pPr>
      <w:r>
        <w:rPr>
          <w:rFonts w:ascii="Times New Roman"/>
          <w:b w:val="false"/>
          <w:i w:val="false"/>
          <w:color w:val="000000"/>
          <w:sz w:val="28"/>
        </w:rPr>
        <w:t>
      Заседание может быть созвано по инициативе либо по требованию совета, собрания не позднее трех дней со дня поступления требования о созыве.</w:t>
      </w:r>
    </w:p>
    <w:bookmarkEnd w:id="246"/>
    <w:bookmarkStart w:name="z275" w:id="247"/>
    <w:p>
      <w:pPr>
        <w:spacing w:after="0"/>
        <w:ind w:left="0"/>
        <w:jc w:val="both"/>
      </w:pPr>
      <w:r>
        <w:rPr>
          <w:rFonts w:ascii="Times New Roman"/>
          <w:b w:val="false"/>
          <w:i w:val="false"/>
          <w:color w:val="000000"/>
          <w:sz w:val="28"/>
        </w:rPr>
        <w:t>
      Организацию проведения заседаний президиума и исполнение его решений обеспечивает правление.</w:t>
      </w:r>
    </w:p>
    <w:bookmarkEnd w:id="247"/>
    <w:bookmarkStart w:name="z276" w:id="248"/>
    <w:p>
      <w:pPr>
        <w:spacing w:after="0"/>
        <w:ind w:left="0"/>
        <w:jc w:val="both"/>
      </w:pPr>
      <w:r>
        <w:rPr>
          <w:rFonts w:ascii="Times New Roman"/>
          <w:b w:val="false"/>
          <w:i w:val="false"/>
          <w:color w:val="000000"/>
          <w:sz w:val="28"/>
        </w:rPr>
        <w:t>
      22. Руководство текущей деятельностью Национальной академии наук осуществляется правлением. Председателем правления является первый руководитель Национальной академии наук.</w:t>
      </w:r>
    </w:p>
    <w:bookmarkEnd w:id="248"/>
    <w:bookmarkStart w:name="z277" w:id="249"/>
    <w:p>
      <w:pPr>
        <w:spacing w:after="0"/>
        <w:ind w:left="0"/>
        <w:jc w:val="both"/>
      </w:pPr>
      <w:r>
        <w:rPr>
          <w:rFonts w:ascii="Times New Roman"/>
          <w:b w:val="false"/>
          <w:i w:val="false"/>
          <w:color w:val="000000"/>
          <w:sz w:val="28"/>
        </w:rPr>
        <w:t>
      Правление действует на основании и во исполнение решений совета, собрания и президиума и подотчетен им.</w:t>
      </w:r>
    </w:p>
    <w:bookmarkEnd w:id="249"/>
    <w:bookmarkStart w:name="z278" w:id="250"/>
    <w:p>
      <w:pPr>
        <w:spacing w:after="0"/>
        <w:ind w:left="0"/>
        <w:jc w:val="both"/>
      </w:pPr>
      <w:r>
        <w:rPr>
          <w:rFonts w:ascii="Times New Roman"/>
          <w:b w:val="false"/>
          <w:i w:val="false"/>
          <w:color w:val="000000"/>
          <w:sz w:val="28"/>
        </w:rPr>
        <w:t xml:space="preserve">
      23. Количественный состав и срок полномочий правления устанавливаются уставом и законодательством Республики Казахстан. </w:t>
      </w:r>
    </w:p>
    <w:bookmarkEnd w:id="250"/>
    <w:bookmarkStart w:name="z279" w:id="251"/>
    <w:p>
      <w:pPr>
        <w:spacing w:after="0"/>
        <w:ind w:left="0"/>
        <w:jc w:val="both"/>
      </w:pPr>
      <w:r>
        <w:rPr>
          <w:rFonts w:ascii="Times New Roman"/>
          <w:b w:val="false"/>
          <w:i w:val="false"/>
          <w:color w:val="000000"/>
          <w:sz w:val="28"/>
        </w:rPr>
        <w:t>
      Заседание правления созывается председателем в сроки, установленные уставом.</w:t>
      </w:r>
    </w:p>
    <w:bookmarkEnd w:id="251"/>
    <w:bookmarkStart w:name="z280" w:id="252"/>
    <w:p>
      <w:pPr>
        <w:spacing w:after="0"/>
        <w:ind w:left="0"/>
        <w:jc w:val="both"/>
      </w:pPr>
      <w:r>
        <w:rPr>
          <w:rFonts w:ascii="Times New Roman"/>
          <w:b w:val="false"/>
          <w:i w:val="false"/>
          <w:color w:val="000000"/>
          <w:sz w:val="28"/>
        </w:rPr>
        <w:t>
      24. Заседание правления признается правомочным при участии в нем большинства членов правления.</w:t>
      </w:r>
    </w:p>
    <w:bookmarkEnd w:id="252"/>
    <w:bookmarkStart w:name="z281" w:id="253"/>
    <w:p>
      <w:pPr>
        <w:spacing w:after="0"/>
        <w:ind w:left="0"/>
        <w:jc w:val="both"/>
      </w:pPr>
      <w:r>
        <w:rPr>
          <w:rFonts w:ascii="Times New Roman"/>
          <w:b w:val="false"/>
          <w:i w:val="false"/>
          <w:color w:val="000000"/>
          <w:sz w:val="28"/>
        </w:rPr>
        <w:t>
      25. Права и обязанности председателя правления устанавливаются уставом.</w:t>
      </w:r>
    </w:p>
    <w:bookmarkEnd w:id="253"/>
    <w:bookmarkStart w:name="z282" w:id="254"/>
    <w:p>
      <w:pPr>
        <w:spacing w:after="0"/>
        <w:ind w:left="0"/>
        <w:jc w:val="both"/>
      </w:pPr>
      <w:r>
        <w:rPr>
          <w:rFonts w:ascii="Times New Roman"/>
          <w:b w:val="false"/>
          <w:i w:val="false"/>
          <w:color w:val="000000"/>
          <w:sz w:val="28"/>
        </w:rPr>
        <w:t>
      26. К исключительной компетенции правления относятся:</w:t>
      </w:r>
    </w:p>
    <w:bookmarkEnd w:id="254"/>
    <w:bookmarkStart w:name="z283" w:id="255"/>
    <w:p>
      <w:pPr>
        <w:spacing w:after="0"/>
        <w:ind w:left="0"/>
        <w:jc w:val="both"/>
      </w:pPr>
      <w:r>
        <w:rPr>
          <w:rFonts w:ascii="Times New Roman"/>
          <w:b w:val="false"/>
          <w:i w:val="false"/>
          <w:color w:val="000000"/>
          <w:sz w:val="28"/>
        </w:rPr>
        <w:t>
      1) разработка и представление на утверждение совета организационной структуры и штатной численности Национальной академии наук;</w:t>
      </w:r>
    </w:p>
    <w:bookmarkEnd w:id="255"/>
    <w:bookmarkStart w:name="z284" w:id="256"/>
    <w:p>
      <w:pPr>
        <w:spacing w:after="0"/>
        <w:ind w:left="0"/>
        <w:jc w:val="both"/>
      </w:pPr>
      <w:r>
        <w:rPr>
          <w:rFonts w:ascii="Times New Roman"/>
          <w:b w:val="false"/>
          <w:i w:val="false"/>
          <w:color w:val="000000"/>
          <w:sz w:val="28"/>
        </w:rPr>
        <w:t xml:space="preserve">
      2) разработка и представление на утверждение совета плана развития Национальной академии наук и отчетов об его исполнении; </w:t>
      </w:r>
    </w:p>
    <w:bookmarkEnd w:id="256"/>
    <w:bookmarkStart w:name="z285" w:id="257"/>
    <w:p>
      <w:pPr>
        <w:spacing w:after="0"/>
        <w:ind w:left="0"/>
        <w:jc w:val="both"/>
      </w:pPr>
      <w:r>
        <w:rPr>
          <w:rFonts w:ascii="Times New Roman"/>
          <w:b w:val="false"/>
          <w:i w:val="false"/>
          <w:color w:val="000000"/>
          <w:sz w:val="28"/>
        </w:rPr>
        <w:t>
      3) организация выполнения решений совета, собрания, президиума;</w:t>
      </w:r>
    </w:p>
    <w:bookmarkEnd w:id="257"/>
    <w:bookmarkStart w:name="z286" w:id="258"/>
    <w:p>
      <w:pPr>
        <w:spacing w:after="0"/>
        <w:ind w:left="0"/>
        <w:jc w:val="both"/>
      </w:pPr>
      <w:r>
        <w:rPr>
          <w:rFonts w:ascii="Times New Roman"/>
          <w:b w:val="false"/>
          <w:i w:val="false"/>
          <w:color w:val="000000"/>
          <w:sz w:val="28"/>
        </w:rPr>
        <w:t xml:space="preserve">
      4) утверждение отчета правления о научных достижениях и иных результатах деятельности Национальной академии наук; </w:t>
      </w:r>
    </w:p>
    <w:bookmarkEnd w:id="258"/>
    <w:bookmarkStart w:name="z287" w:id="259"/>
    <w:p>
      <w:pPr>
        <w:spacing w:after="0"/>
        <w:ind w:left="0"/>
        <w:jc w:val="both"/>
      </w:pPr>
      <w:r>
        <w:rPr>
          <w:rFonts w:ascii="Times New Roman"/>
          <w:b w:val="false"/>
          <w:i w:val="false"/>
          <w:color w:val="000000"/>
          <w:sz w:val="28"/>
        </w:rPr>
        <w:t>
      5) принятие решений о создании и закрытии филиалов и представительств Национальной академии наук и утверждение положений об их деятельности.</w:t>
      </w:r>
    </w:p>
    <w:bookmarkEnd w:id="259"/>
    <w:bookmarkStart w:name="z288" w:id="260"/>
    <w:p>
      <w:pPr>
        <w:spacing w:after="0"/>
        <w:ind w:left="0"/>
        <w:jc w:val="both"/>
      </w:pPr>
      <w:r>
        <w:rPr>
          <w:rFonts w:ascii="Times New Roman"/>
          <w:b w:val="false"/>
          <w:i w:val="false"/>
          <w:color w:val="000000"/>
          <w:sz w:val="28"/>
        </w:rPr>
        <w:t>
      Правление может осуществлять иные полномочия, установленные законодательством Республики Казахстан и уставом.</w:t>
      </w:r>
    </w:p>
    <w:bookmarkEnd w:id="260"/>
    <w:bookmarkStart w:name="z289" w:id="261"/>
    <w:p>
      <w:pPr>
        <w:spacing w:after="0"/>
        <w:ind w:left="0"/>
        <w:jc w:val="both"/>
      </w:pPr>
      <w:r>
        <w:rPr>
          <w:rFonts w:ascii="Times New Roman"/>
          <w:b w:val="false"/>
          <w:i w:val="false"/>
          <w:color w:val="000000"/>
          <w:sz w:val="28"/>
        </w:rPr>
        <w:t>
      27. Академику Национальной академии наук, достигшему пенсионного возраста, установленного Социальным кодексом Республики Казахстан, устанавливается ежемесячная пожизненная стипендия в размере и порядке, которые определены Правительством Республики Казахстан.</w:t>
      </w:r>
    </w:p>
    <w:bookmarkEnd w:id="261"/>
    <w:bookmarkStart w:name="z290" w:id="262"/>
    <w:p>
      <w:pPr>
        <w:spacing w:after="0"/>
        <w:ind w:left="0"/>
        <w:jc w:val="both"/>
      </w:pPr>
      <w:r>
        <w:rPr>
          <w:rFonts w:ascii="Times New Roman"/>
          <w:b w:val="false"/>
          <w:i w:val="false"/>
          <w:color w:val="000000"/>
          <w:sz w:val="28"/>
        </w:rPr>
        <w:t>
      28. Финансирование научной и (или) научно-технической деятельности Национальной академии наук осуществляется в порядке, определяемом Правительством Республики Казахстан, а также из иных источников, не запрещенных законами Республики Казахстан.</w:t>
      </w:r>
    </w:p>
    <w:bookmarkEnd w:id="262"/>
    <w:p>
      <w:pPr>
        <w:spacing w:after="0"/>
        <w:ind w:left="0"/>
        <w:jc w:val="both"/>
      </w:pPr>
      <w:r>
        <w:rPr>
          <w:rFonts w:ascii="Times New Roman"/>
          <w:b/>
          <w:i w:val="false"/>
          <w:color w:val="000000"/>
          <w:sz w:val="28"/>
        </w:rPr>
        <w:t>Статья 16. Уровень готовности технологий</w:t>
      </w:r>
    </w:p>
    <w:bookmarkStart w:name="z292" w:id="263"/>
    <w:p>
      <w:pPr>
        <w:spacing w:after="0"/>
        <w:ind w:left="0"/>
        <w:jc w:val="both"/>
      </w:pPr>
      <w:r>
        <w:rPr>
          <w:rFonts w:ascii="Times New Roman"/>
          <w:b w:val="false"/>
          <w:i w:val="false"/>
          <w:color w:val="000000"/>
          <w:sz w:val="28"/>
        </w:rPr>
        <w:t xml:space="preserve">
      1. Уровнем готовности технологий является оценка степени разработанности и завершенности этапа научных исследований, представленных на конкурс по грантовому, программно-целевому финансированию, коммерциализации результатов научной и (или) научно-технической деятельности субъектами научной и (или) научно-технической деятельности. </w:t>
      </w:r>
    </w:p>
    <w:bookmarkEnd w:id="263"/>
    <w:bookmarkStart w:name="z293" w:id="264"/>
    <w:p>
      <w:pPr>
        <w:spacing w:after="0"/>
        <w:ind w:left="0"/>
        <w:jc w:val="both"/>
      </w:pPr>
      <w:r>
        <w:rPr>
          <w:rFonts w:ascii="Times New Roman"/>
          <w:b w:val="false"/>
          <w:i w:val="false"/>
          <w:color w:val="000000"/>
          <w:sz w:val="28"/>
        </w:rPr>
        <w:t xml:space="preserve">
      2. Оценка степени проработки и завершенности этапа научных исследований проводится в соответствии с методикой определения уровня готовности технологий в ходе проведения государственной научно-технической экспертизы научных и научно-технических проектов и программ. </w:t>
      </w:r>
    </w:p>
    <w:bookmarkEnd w:id="264"/>
    <w:bookmarkStart w:name="z294" w:id="265"/>
    <w:p>
      <w:pPr>
        <w:spacing w:after="0"/>
        <w:ind w:left="0"/>
        <w:jc w:val="both"/>
      </w:pPr>
      <w:r>
        <w:rPr>
          <w:rFonts w:ascii="Times New Roman"/>
          <w:b w:val="false"/>
          <w:i w:val="false"/>
          <w:color w:val="000000"/>
          <w:sz w:val="28"/>
        </w:rPr>
        <w:t xml:space="preserve">
      3. Оценка состояния имеющихся материальных, технических и кадровых ресурсов субъектов научной и (или) научно-технической деятельности осуществляется в соответствии с методикой определения уровня технологической готовности организаций в ходе проведения их аккредитации. </w:t>
      </w:r>
    </w:p>
    <w:bookmarkEnd w:id="265"/>
    <w:p>
      <w:pPr>
        <w:spacing w:after="0"/>
        <w:ind w:left="0"/>
        <w:jc w:val="both"/>
      </w:pPr>
      <w:r>
        <w:rPr>
          <w:rFonts w:ascii="Times New Roman"/>
          <w:b/>
          <w:i w:val="false"/>
          <w:color w:val="000000"/>
          <w:sz w:val="28"/>
        </w:rPr>
        <w:t>Статья 17. Научно-технические советы</w:t>
      </w:r>
    </w:p>
    <w:bookmarkStart w:name="z296" w:id="266"/>
    <w:p>
      <w:pPr>
        <w:spacing w:after="0"/>
        <w:ind w:left="0"/>
        <w:jc w:val="both"/>
      </w:pPr>
      <w:r>
        <w:rPr>
          <w:rFonts w:ascii="Times New Roman"/>
          <w:b w:val="false"/>
          <w:i w:val="false"/>
          <w:color w:val="000000"/>
          <w:sz w:val="28"/>
        </w:rPr>
        <w:t xml:space="preserve">
      1. При отраслевых уполномоченных органах в регулируемых областях, научных организациях и организациях высшего и (или) послевузовского образования создаются научно-технические советы в целях выработки предложений и рекомендаций по приоритетным направлениям научно-исследовательских и опытно-конструкторских работ, а также оценки научно-технических проектов и программ. </w:t>
      </w:r>
    </w:p>
    <w:bookmarkEnd w:id="266"/>
    <w:bookmarkStart w:name="z297" w:id="267"/>
    <w:p>
      <w:pPr>
        <w:spacing w:after="0"/>
        <w:ind w:left="0"/>
        <w:jc w:val="both"/>
      </w:pPr>
      <w:r>
        <w:rPr>
          <w:rFonts w:ascii="Times New Roman"/>
          <w:b w:val="false"/>
          <w:i w:val="false"/>
          <w:color w:val="000000"/>
          <w:sz w:val="28"/>
        </w:rPr>
        <w:t>
      2. Научно-технические проекты и программы, финансируемые из средств недропользователей в рамках обязательств недропользователей в области науки, рассматриваются научно-техническими советами при отраслевых уполномоченных органах.</w:t>
      </w:r>
    </w:p>
    <w:bookmarkEnd w:id="267"/>
    <w:bookmarkStart w:name="z298" w:id="268"/>
    <w:p>
      <w:pPr>
        <w:spacing w:after="0"/>
        <w:ind w:left="0"/>
        <w:jc w:val="left"/>
      </w:pPr>
      <w:r>
        <w:rPr>
          <w:rFonts w:ascii="Times New Roman"/>
          <w:b/>
          <w:i w:val="false"/>
          <w:color w:val="000000"/>
        </w:rPr>
        <w:t xml:space="preserve"> Глава 5. УПРАВЛЕНИЕ НАУЧНОЙ И (ИЛИ) НАУЧНО-ТЕХНИЧЕСКОЙ ДЕЯТЕЛЬНОСТЬЮ</w:t>
      </w:r>
    </w:p>
    <w:bookmarkEnd w:id="268"/>
    <w:p>
      <w:pPr>
        <w:spacing w:after="0"/>
        <w:ind w:left="0"/>
        <w:jc w:val="both"/>
      </w:pPr>
      <w:r>
        <w:rPr>
          <w:rFonts w:ascii="Times New Roman"/>
          <w:b/>
          <w:i w:val="false"/>
          <w:color w:val="000000"/>
          <w:sz w:val="28"/>
        </w:rPr>
        <w:t>Статья 18. Управление научной и (или) научно-технической деятельностью</w:t>
      </w:r>
    </w:p>
    <w:bookmarkStart w:name="z300" w:id="269"/>
    <w:p>
      <w:pPr>
        <w:spacing w:after="0"/>
        <w:ind w:left="0"/>
        <w:jc w:val="both"/>
      </w:pPr>
      <w:r>
        <w:rPr>
          <w:rFonts w:ascii="Times New Roman"/>
          <w:b w:val="false"/>
          <w:i w:val="false"/>
          <w:color w:val="000000"/>
          <w:sz w:val="28"/>
        </w:rPr>
        <w:t>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bookmarkEnd w:id="269"/>
    <w:bookmarkStart w:name="z301" w:id="270"/>
    <w:p>
      <w:pPr>
        <w:spacing w:after="0"/>
        <w:ind w:left="0"/>
        <w:jc w:val="both"/>
      </w:pPr>
      <w:r>
        <w:rPr>
          <w:rFonts w:ascii="Times New Roman"/>
          <w:b w:val="false"/>
          <w:i w:val="false"/>
          <w:color w:val="000000"/>
          <w:sz w:val="28"/>
        </w:rPr>
        <w:t>
      1) Президентом Республики Казахстан;</w:t>
      </w:r>
    </w:p>
    <w:bookmarkEnd w:id="270"/>
    <w:bookmarkStart w:name="z302" w:id="271"/>
    <w:p>
      <w:pPr>
        <w:spacing w:after="0"/>
        <w:ind w:left="0"/>
        <w:jc w:val="both"/>
      </w:pPr>
      <w:r>
        <w:rPr>
          <w:rFonts w:ascii="Times New Roman"/>
          <w:b w:val="false"/>
          <w:i w:val="false"/>
          <w:color w:val="000000"/>
          <w:sz w:val="28"/>
        </w:rPr>
        <w:t>
      2) Правительством Республики Казахстан;</w:t>
      </w:r>
    </w:p>
    <w:bookmarkEnd w:id="271"/>
    <w:bookmarkStart w:name="z303" w:id="272"/>
    <w:p>
      <w:pPr>
        <w:spacing w:after="0"/>
        <w:ind w:left="0"/>
        <w:jc w:val="both"/>
      </w:pPr>
      <w:r>
        <w:rPr>
          <w:rFonts w:ascii="Times New Roman"/>
          <w:b w:val="false"/>
          <w:i w:val="false"/>
          <w:color w:val="000000"/>
          <w:sz w:val="28"/>
        </w:rPr>
        <w:t>
      3) Высшей научно-технической комиссией;</w:t>
      </w:r>
    </w:p>
    <w:bookmarkEnd w:id="272"/>
    <w:bookmarkStart w:name="z304" w:id="273"/>
    <w:p>
      <w:pPr>
        <w:spacing w:after="0"/>
        <w:ind w:left="0"/>
        <w:jc w:val="both"/>
      </w:pPr>
      <w:r>
        <w:rPr>
          <w:rFonts w:ascii="Times New Roman"/>
          <w:b w:val="false"/>
          <w:i w:val="false"/>
          <w:color w:val="000000"/>
          <w:sz w:val="28"/>
        </w:rPr>
        <w:t>
      4) Советом по технологической политике при Правительстве Республики Казахстан;</w:t>
      </w:r>
    </w:p>
    <w:bookmarkEnd w:id="273"/>
    <w:bookmarkStart w:name="z305" w:id="274"/>
    <w:p>
      <w:pPr>
        <w:spacing w:after="0"/>
        <w:ind w:left="0"/>
        <w:jc w:val="both"/>
      </w:pPr>
      <w:r>
        <w:rPr>
          <w:rFonts w:ascii="Times New Roman"/>
          <w:b w:val="false"/>
          <w:i w:val="false"/>
          <w:color w:val="000000"/>
          <w:sz w:val="28"/>
        </w:rPr>
        <w:t>
      5) апелляционной комиссией;</w:t>
      </w:r>
    </w:p>
    <w:bookmarkEnd w:id="274"/>
    <w:bookmarkStart w:name="z306" w:id="275"/>
    <w:p>
      <w:pPr>
        <w:spacing w:after="0"/>
        <w:ind w:left="0"/>
        <w:jc w:val="both"/>
      </w:pPr>
      <w:r>
        <w:rPr>
          <w:rFonts w:ascii="Times New Roman"/>
          <w:b w:val="false"/>
          <w:i w:val="false"/>
          <w:color w:val="000000"/>
          <w:sz w:val="28"/>
        </w:rPr>
        <w:t>
      6) национальными научными советами;</w:t>
      </w:r>
    </w:p>
    <w:bookmarkEnd w:id="275"/>
    <w:bookmarkStart w:name="z307" w:id="276"/>
    <w:p>
      <w:pPr>
        <w:spacing w:after="0"/>
        <w:ind w:left="0"/>
        <w:jc w:val="both"/>
      </w:pPr>
      <w:r>
        <w:rPr>
          <w:rFonts w:ascii="Times New Roman"/>
          <w:b w:val="false"/>
          <w:i w:val="false"/>
          <w:color w:val="000000"/>
          <w:sz w:val="28"/>
        </w:rPr>
        <w:t>
      7) уполномоченным органом;</w:t>
      </w:r>
    </w:p>
    <w:bookmarkEnd w:id="276"/>
    <w:bookmarkStart w:name="z308" w:id="277"/>
    <w:p>
      <w:pPr>
        <w:spacing w:after="0"/>
        <w:ind w:left="0"/>
        <w:jc w:val="both"/>
      </w:pPr>
      <w:r>
        <w:rPr>
          <w:rFonts w:ascii="Times New Roman"/>
          <w:b w:val="false"/>
          <w:i w:val="false"/>
          <w:color w:val="000000"/>
          <w:sz w:val="28"/>
        </w:rPr>
        <w:t>
      8) отраслевыми уполномоченными органами;</w:t>
      </w:r>
    </w:p>
    <w:bookmarkEnd w:id="277"/>
    <w:bookmarkStart w:name="z309" w:id="278"/>
    <w:p>
      <w:pPr>
        <w:spacing w:after="0"/>
        <w:ind w:left="0"/>
        <w:jc w:val="both"/>
      </w:pPr>
      <w:r>
        <w:rPr>
          <w:rFonts w:ascii="Times New Roman"/>
          <w:b w:val="false"/>
          <w:i w:val="false"/>
          <w:color w:val="000000"/>
          <w:sz w:val="28"/>
        </w:rPr>
        <w:t>
      9) местными исполнительными органами областей, городов республиканского значения и столицы.</w:t>
      </w:r>
    </w:p>
    <w:bookmarkEnd w:id="278"/>
    <w:p>
      <w:pPr>
        <w:spacing w:after="0"/>
        <w:ind w:left="0"/>
        <w:jc w:val="both"/>
      </w:pPr>
      <w:r>
        <w:rPr>
          <w:rFonts w:ascii="Times New Roman"/>
          <w:b/>
          <w:i w:val="false"/>
          <w:color w:val="000000"/>
          <w:sz w:val="28"/>
        </w:rPr>
        <w:t>Статья 19. Принципы управления научной и (или) научно-технической деятельностью</w:t>
      </w:r>
    </w:p>
    <w:bookmarkStart w:name="z311" w:id="279"/>
    <w:p>
      <w:pPr>
        <w:spacing w:after="0"/>
        <w:ind w:left="0"/>
        <w:jc w:val="both"/>
      </w:pPr>
      <w:r>
        <w:rPr>
          <w:rFonts w:ascii="Times New Roman"/>
          <w:b w:val="false"/>
          <w:i w:val="false"/>
          <w:color w:val="000000"/>
          <w:sz w:val="28"/>
        </w:rPr>
        <w:t>
      Управление научной и (или) научно-технической деятельностью основывается на следующих принципах:</w:t>
      </w:r>
    </w:p>
    <w:bookmarkEnd w:id="279"/>
    <w:bookmarkStart w:name="z312" w:id="280"/>
    <w:p>
      <w:pPr>
        <w:spacing w:after="0"/>
        <w:ind w:left="0"/>
        <w:jc w:val="both"/>
      </w:pPr>
      <w:r>
        <w:rPr>
          <w:rFonts w:ascii="Times New Roman"/>
          <w:b w:val="false"/>
          <w:i w:val="false"/>
          <w:color w:val="000000"/>
          <w:sz w:val="28"/>
        </w:rPr>
        <w:t>
      1) приоритетности научной и (или) научно-технической деятельности;</w:t>
      </w:r>
    </w:p>
    <w:bookmarkEnd w:id="280"/>
    <w:bookmarkStart w:name="z313" w:id="281"/>
    <w:p>
      <w:pPr>
        <w:spacing w:after="0"/>
        <w:ind w:left="0"/>
        <w:jc w:val="both"/>
      </w:pPr>
      <w:r>
        <w:rPr>
          <w:rFonts w:ascii="Times New Roman"/>
          <w:b w:val="false"/>
          <w:i w:val="false"/>
          <w:color w:val="000000"/>
          <w:sz w:val="28"/>
        </w:rPr>
        <w:t>
      2) прозрачности, объективности и равенства субъектов научной и (или) научно-технической деятельности;</w:t>
      </w:r>
    </w:p>
    <w:bookmarkEnd w:id="281"/>
    <w:bookmarkStart w:name="z314" w:id="282"/>
    <w:p>
      <w:pPr>
        <w:spacing w:after="0"/>
        <w:ind w:left="0"/>
        <w:jc w:val="both"/>
      </w:pPr>
      <w:r>
        <w:rPr>
          <w:rFonts w:ascii="Times New Roman"/>
          <w:b w:val="false"/>
          <w:i w:val="false"/>
          <w:color w:val="000000"/>
          <w:sz w:val="28"/>
        </w:rPr>
        <w:t>
      3) объективности и независимости экспертизы научных, научно-технических проектов и программ;</w:t>
      </w:r>
    </w:p>
    <w:bookmarkEnd w:id="282"/>
    <w:bookmarkStart w:name="z315" w:id="283"/>
    <w:p>
      <w:pPr>
        <w:spacing w:after="0"/>
        <w:ind w:left="0"/>
        <w:jc w:val="both"/>
      </w:pPr>
      <w:r>
        <w:rPr>
          <w:rFonts w:ascii="Times New Roman"/>
          <w:b w:val="false"/>
          <w:i w:val="false"/>
          <w:color w:val="000000"/>
          <w:sz w:val="28"/>
        </w:rPr>
        <w:t>
      4) экономической эффективности и результативности научных исследований;</w:t>
      </w:r>
    </w:p>
    <w:bookmarkEnd w:id="283"/>
    <w:bookmarkStart w:name="z316" w:id="284"/>
    <w:p>
      <w:pPr>
        <w:spacing w:after="0"/>
        <w:ind w:left="0"/>
        <w:jc w:val="both"/>
      </w:pPr>
      <w:r>
        <w:rPr>
          <w:rFonts w:ascii="Times New Roman"/>
          <w:b w:val="false"/>
          <w:i w:val="false"/>
          <w:color w:val="000000"/>
          <w:sz w:val="28"/>
        </w:rPr>
        <w:t>
      5) интеграции науки, образования и производства;</w:t>
      </w:r>
    </w:p>
    <w:bookmarkEnd w:id="284"/>
    <w:bookmarkStart w:name="z317" w:id="285"/>
    <w:p>
      <w:pPr>
        <w:spacing w:after="0"/>
        <w:ind w:left="0"/>
        <w:jc w:val="both"/>
      </w:pPr>
      <w:r>
        <w:rPr>
          <w:rFonts w:ascii="Times New Roman"/>
          <w:b w:val="false"/>
          <w:i w:val="false"/>
          <w:color w:val="000000"/>
          <w:sz w:val="28"/>
        </w:rPr>
        <w:t>
      6) стимулирования коммерциализации результатов научной и (или) научно-технической деятельности;</w:t>
      </w:r>
    </w:p>
    <w:bookmarkEnd w:id="285"/>
    <w:bookmarkStart w:name="z318" w:id="286"/>
    <w:p>
      <w:pPr>
        <w:spacing w:after="0"/>
        <w:ind w:left="0"/>
        <w:jc w:val="both"/>
      </w:pPr>
      <w:r>
        <w:rPr>
          <w:rFonts w:ascii="Times New Roman"/>
          <w:b w:val="false"/>
          <w:i w:val="false"/>
          <w:color w:val="000000"/>
          <w:sz w:val="28"/>
        </w:rPr>
        <w:t>
      7) трансфера технологий.</w:t>
      </w:r>
    </w:p>
    <w:bookmarkEnd w:id="286"/>
    <w:p>
      <w:pPr>
        <w:spacing w:after="0"/>
        <w:ind w:left="0"/>
        <w:jc w:val="both"/>
      </w:pPr>
      <w:r>
        <w:rPr>
          <w:rFonts w:ascii="Times New Roman"/>
          <w:b/>
          <w:i w:val="false"/>
          <w:color w:val="000000"/>
          <w:sz w:val="28"/>
        </w:rPr>
        <w:t>Статья 20. Высшая научно-техническая комиссия</w:t>
      </w:r>
    </w:p>
    <w:bookmarkStart w:name="z320" w:id="287"/>
    <w:p>
      <w:pPr>
        <w:spacing w:after="0"/>
        <w:ind w:left="0"/>
        <w:jc w:val="both"/>
      </w:pPr>
      <w:r>
        <w:rPr>
          <w:rFonts w:ascii="Times New Roman"/>
          <w:b w:val="false"/>
          <w:i w:val="false"/>
          <w:color w:val="000000"/>
          <w:sz w:val="28"/>
        </w:rPr>
        <w:t>
      1. Высшая научно-техническая комиссия является консультативно-совещательным органом при Правительстве Республики Казахстан.</w:t>
      </w:r>
    </w:p>
    <w:bookmarkEnd w:id="287"/>
    <w:bookmarkStart w:name="z321" w:id="288"/>
    <w:p>
      <w:pPr>
        <w:spacing w:after="0"/>
        <w:ind w:left="0"/>
        <w:jc w:val="both"/>
      </w:pPr>
      <w:r>
        <w:rPr>
          <w:rFonts w:ascii="Times New Roman"/>
          <w:b w:val="false"/>
          <w:i w:val="false"/>
          <w:color w:val="000000"/>
          <w:sz w:val="28"/>
        </w:rPr>
        <w:t xml:space="preserve">
      2. Состав Высшей научно-технической комиссии формируется из числа членов Правительства Республики Казахстан, депутатов Парламента Республики Казахстан, руководителей государственных органов, Национальной академии наук,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республиканских научных общественных объединений и утверждается постановлением Правительства Республики Казахстан. </w:t>
      </w:r>
    </w:p>
    <w:bookmarkEnd w:id="288"/>
    <w:bookmarkStart w:name="z322" w:id="289"/>
    <w:p>
      <w:pPr>
        <w:spacing w:after="0"/>
        <w:ind w:left="0"/>
        <w:jc w:val="both"/>
      </w:pPr>
      <w:r>
        <w:rPr>
          <w:rFonts w:ascii="Times New Roman"/>
          <w:b w:val="false"/>
          <w:i w:val="false"/>
          <w:color w:val="000000"/>
          <w:sz w:val="28"/>
        </w:rPr>
        <w:t>
      3. Основными задачами Высшей научно-технической комиссии являются:</w:t>
      </w:r>
    </w:p>
    <w:bookmarkEnd w:id="289"/>
    <w:bookmarkStart w:name="z323" w:id="290"/>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и (или) научно-технической деятельности;</w:t>
      </w:r>
    </w:p>
    <w:bookmarkEnd w:id="290"/>
    <w:bookmarkStart w:name="z324" w:id="291"/>
    <w:p>
      <w:pPr>
        <w:spacing w:after="0"/>
        <w:ind w:left="0"/>
        <w:jc w:val="both"/>
      </w:pPr>
      <w:r>
        <w:rPr>
          <w:rFonts w:ascii="Times New Roman"/>
          <w:b w:val="false"/>
          <w:i w:val="false"/>
          <w:color w:val="000000"/>
          <w:sz w:val="28"/>
        </w:rPr>
        <w:t>
      2) определение приоритетных направлений развития науки;</w:t>
      </w:r>
    </w:p>
    <w:bookmarkEnd w:id="291"/>
    <w:bookmarkStart w:name="z325" w:id="292"/>
    <w:p>
      <w:pPr>
        <w:spacing w:after="0"/>
        <w:ind w:left="0"/>
        <w:jc w:val="both"/>
      </w:pPr>
      <w:r>
        <w:rPr>
          <w:rFonts w:ascii="Times New Roman"/>
          <w:b w:val="false"/>
          <w:i w:val="false"/>
          <w:color w:val="000000"/>
          <w:sz w:val="28"/>
        </w:rPr>
        <w:t>
      3) определение приоритетных фундаментальных и прикладных научных исследований по направлениям науки;</w:t>
      </w:r>
    </w:p>
    <w:bookmarkEnd w:id="292"/>
    <w:bookmarkStart w:name="z326" w:id="293"/>
    <w:p>
      <w:pPr>
        <w:spacing w:after="0"/>
        <w:ind w:left="0"/>
        <w:jc w:val="both"/>
      </w:pPr>
      <w:r>
        <w:rPr>
          <w:rFonts w:ascii="Times New Roman"/>
          <w:b w:val="false"/>
          <w:i w:val="false"/>
          <w:color w:val="000000"/>
          <w:sz w:val="28"/>
        </w:rPr>
        <w:t>
      4) рассмотрение предложений национальных научных советов;</w:t>
      </w:r>
    </w:p>
    <w:bookmarkEnd w:id="293"/>
    <w:bookmarkStart w:name="z327" w:id="294"/>
    <w:p>
      <w:pPr>
        <w:spacing w:after="0"/>
        <w:ind w:left="0"/>
        <w:jc w:val="both"/>
      </w:pPr>
      <w:r>
        <w:rPr>
          <w:rFonts w:ascii="Times New Roman"/>
          <w:b w:val="false"/>
          <w:i w:val="false"/>
          <w:color w:val="000000"/>
          <w:sz w:val="28"/>
        </w:rPr>
        <w:t>
      5) определение и распределение по приоритетным направлениям развития науки объемов финансирования за счет бюджетных средств на научную и (или) научно-техническую деятельность, а также определение объемов финансирования коммерциализации результатов научной и (или) научно-технической деятельности, за исключением научных, научно-технических проектов и программ, формируемых в рамках государственного оборонного заказа;</w:t>
      </w:r>
    </w:p>
    <w:bookmarkEnd w:id="294"/>
    <w:bookmarkStart w:name="z328" w:id="295"/>
    <w:p>
      <w:pPr>
        <w:spacing w:after="0"/>
        <w:ind w:left="0"/>
        <w:jc w:val="both"/>
      </w:pPr>
      <w:r>
        <w:rPr>
          <w:rFonts w:ascii="Times New Roman"/>
          <w:b w:val="false"/>
          <w:i w:val="false"/>
          <w:color w:val="000000"/>
          <w:sz w:val="28"/>
        </w:rPr>
        <w:t>
      6) определение научно-технических заданий для программно-целевого финансирования;</w:t>
      </w:r>
    </w:p>
    <w:bookmarkEnd w:id="295"/>
    <w:bookmarkStart w:name="z329" w:id="296"/>
    <w:p>
      <w:pPr>
        <w:spacing w:after="0"/>
        <w:ind w:left="0"/>
        <w:jc w:val="both"/>
      </w:pPr>
      <w:r>
        <w:rPr>
          <w:rFonts w:ascii="Times New Roman"/>
          <w:b w:val="false"/>
          <w:i w:val="false"/>
          <w:color w:val="000000"/>
          <w:sz w:val="28"/>
        </w:rPr>
        <w:t>
      7) определение перечня организаций, осуществляющих фундаментальные научные исследования.</w:t>
      </w:r>
    </w:p>
    <w:bookmarkEnd w:id="296"/>
    <w:p>
      <w:pPr>
        <w:spacing w:after="0"/>
        <w:ind w:left="0"/>
        <w:jc w:val="both"/>
      </w:pPr>
      <w:r>
        <w:rPr>
          <w:rFonts w:ascii="Times New Roman"/>
          <w:b/>
          <w:i w:val="false"/>
          <w:color w:val="000000"/>
          <w:sz w:val="28"/>
        </w:rPr>
        <w:t>Статья 21. Апелляционная комиссия</w:t>
      </w:r>
    </w:p>
    <w:bookmarkStart w:name="z331" w:id="297"/>
    <w:p>
      <w:pPr>
        <w:spacing w:after="0"/>
        <w:ind w:left="0"/>
        <w:jc w:val="both"/>
      </w:pPr>
      <w:r>
        <w:rPr>
          <w:rFonts w:ascii="Times New Roman"/>
          <w:b w:val="false"/>
          <w:i w:val="false"/>
          <w:color w:val="000000"/>
          <w:sz w:val="28"/>
        </w:rPr>
        <w:t>
      1. Апелляционная комиссия является коллегиальным консультативно-совещательным органом.</w:t>
      </w:r>
    </w:p>
    <w:bookmarkEnd w:id="297"/>
    <w:bookmarkStart w:name="z332" w:id="298"/>
    <w:p>
      <w:pPr>
        <w:spacing w:after="0"/>
        <w:ind w:left="0"/>
        <w:jc w:val="both"/>
      </w:pPr>
      <w:r>
        <w:rPr>
          <w:rFonts w:ascii="Times New Roman"/>
          <w:b w:val="false"/>
          <w:i w:val="false"/>
          <w:color w:val="000000"/>
          <w:sz w:val="28"/>
        </w:rPr>
        <w:t xml:space="preserve">
      2. Состав апелляционной комиссии формируется из числа представителей уполномоченного органа, отраслевых уполномоченных органов, научных общественных объединений, экспертов, а также членов Высшей научно-технической комиссии, являющихся учеными. </w:t>
      </w:r>
    </w:p>
    <w:bookmarkEnd w:id="298"/>
    <w:bookmarkStart w:name="z333" w:id="299"/>
    <w:p>
      <w:pPr>
        <w:spacing w:after="0"/>
        <w:ind w:left="0"/>
        <w:jc w:val="both"/>
      </w:pPr>
      <w:r>
        <w:rPr>
          <w:rFonts w:ascii="Times New Roman"/>
          <w:b w:val="false"/>
          <w:i w:val="false"/>
          <w:color w:val="000000"/>
          <w:sz w:val="28"/>
        </w:rPr>
        <w:t xml:space="preserve">
      Председатель апелляционной комиссии избирается из числа членов апелляционной комиссии. </w:t>
      </w:r>
    </w:p>
    <w:bookmarkEnd w:id="299"/>
    <w:bookmarkStart w:name="z334" w:id="300"/>
    <w:p>
      <w:pPr>
        <w:spacing w:after="0"/>
        <w:ind w:left="0"/>
        <w:jc w:val="both"/>
      </w:pPr>
      <w:r>
        <w:rPr>
          <w:rFonts w:ascii="Times New Roman"/>
          <w:b w:val="false"/>
          <w:i w:val="false"/>
          <w:color w:val="000000"/>
          <w:sz w:val="28"/>
        </w:rPr>
        <w:t>
      3. Порядок рассмотрения обращений участников конкурсов и представлений уполномоченного органа, в том числе вопросов соблюдения правил научной этики, устанавливается положением об апелляционной комиссии.</w:t>
      </w:r>
    </w:p>
    <w:bookmarkEnd w:id="300"/>
    <w:bookmarkStart w:name="z335" w:id="301"/>
    <w:p>
      <w:pPr>
        <w:spacing w:after="0"/>
        <w:ind w:left="0"/>
        <w:jc w:val="both"/>
      </w:pPr>
      <w:r>
        <w:rPr>
          <w:rFonts w:ascii="Times New Roman"/>
          <w:b w:val="false"/>
          <w:i w:val="false"/>
          <w:color w:val="000000"/>
          <w:sz w:val="28"/>
        </w:rPr>
        <w:t>
      4. Решения апелляционной комиссии подлежат обязательному исполнению национальными научными советами, уполномоченным органом и (или) отраслевыми уполномоченными органами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301"/>
    <w:bookmarkStart w:name="z336" w:id="302"/>
    <w:p>
      <w:pPr>
        <w:spacing w:after="0"/>
        <w:ind w:left="0"/>
        <w:jc w:val="both"/>
      </w:pPr>
      <w:r>
        <w:rPr>
          <w:rFonts w:ascii="Times New Roman"/>
          <w:b w:val="false"/>
          <w:i w:val="false"/>
          <w:color w:val="000000"/>
          <w:sz w:val="28"/>
        </w:rPr>
        <w:t>
      5. Рабочий орган апелляционной комиссии определяется уполномоченным органом.</w:t>
      </w:r>
    </w:p>
    <w:bookmarkEnd w:id="302"/>
    <w:p>
      <w:pPr>
        <w:spacing w:after="0"/>
        <w:ind w:left="0"/>
        <w:jc w:val="both"/>
      </w:pPr>
      <w:r>
        <w:rPr>
          <w:rFonts w:ascii="Times New Roman"/>
          <w:b/>
          <w:i w:val="false"/>
          <w:color w:val="000000"/>
          <w:sz w:val="28"/>
        </w:rPr>
        <w:t>Статья 22. Национальные научные советы</w:t>
      </w:r>
    </w:p>
    <w:bookmarkStart w:name="z338" w:id="303"/>
    <w:p>
      <w:pPr>
        <w:spacing w:after="0"/>
        <w:ind w:left="0"/>
        <w:jc w:val="both"/>
      </w:pPr>
      <w:r>
        <w:rPr>
          <w:rFonts w:ascii="Times New Roman"/>
          <w:b w:val="false"/>
          <w:i w:val="false"/>
          <w:color w:val="000000"/>
          <w:sz w:val="28"/>
        </w:rPr>
        <w:t>
      1. Национальные научные советы являются коллегиальными органами, созданными по направлениям науки при уполномоченном органе.</w:t>
      </w:r>
    </w:p>
    <w:bookmarkEnd w:id="303"/>
    <w:bookmarkStart w:name="z339" w:id="304"/>
    <w:p>
      <w:pPr>
        <w:spacing w:after="0"/>
        <w:ind w:left="0"/>
        <w:jc w:val="both"/>
      </w:pPr>
      <w:r>
        <w:rPr>
          <w:rFonts w:ascii="Times New Roman"/>
          <w:b w:val="false"/>
          <w:i w:val="false"/>
          <w:color w:val="000000"/>
          <w:sz w:val="28"/>
        </w:rPr>
        <w:t>
      2. Основными задачами национальных научных советов являются:</w:t>
      </w:r>
    </w:p>
    <w:bookmarkEnd w:id="304"/>
    <w:bookmarkStart w:name="z340" w:id="305"/>
    <w:p>
      <w:pPr>
        <w:spacing w:after="0"/>
        <w:ind w:left="0"/>
        <w:jc w:val="both"/>
      </w:pPr>
      <w:r>
        <w:rPr>
          <w:rFonts w:ascii="Times New Roman"/>
          <w:b w:val="false"/>
          <w:i w:val="false"/>
          <w:color w:val="000000"/>
          <w:sz w:val="28"/>
        </w:rPr>
        <w:t>
      1) формирование специализированных научных направлений в соответствии с приоритетами, определенными Высшей научно-технической комиссией;</w:t>
      </w:r>
    </w:p>
    <w:bookmarkEnd w:id="305"/>
    <w:bookmarkStart w:name="z341" w:id="306"/>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bookmarkEnd w:id="306"/>
    <w:bookmarkStart w:name="z342" w:id="307"/>
    <w:p>
      <w:pPr>
        <w:spacing w:after="0"/>
        <w:ind w:left="0"/>
        <w:jc w:val="both"/>
      </w:pPr>
      <w:r>
        <w:rPr>
          <w:rFonts w:ascii="Times New Roman"/>
          <w:b w:val="false"/>
          <w:i w:val="false"/>
          <w:color w:val="000000"/>
          <w:sz w:val="28"/>
        </w:rPr>
        <w:t>
      3) оценка научной новизны и практической значимости, научно-технического уровня, перспективности, степени разработанности, уровня готовности технологии, соответствия предлагаемых научных, научно-технических проектов и программ специализированным направлениям или техническим заданиям, экономической обоснованности запрашиваемого объема финансирования с учетом заключений государственной научно-технической экспертизы;</w:t>
      </w:r>
    </w:p>
    <w:bookmarkEnd w:id="307"/>
    <w:bookmarkStart w:name="z343" w:id="308"/>
    <w:p>
      <w:pPr>
        <w:spacing w:after="0"/>
        <w:ind w:left="0"/>
        <w:jc w:val="both"/>
      </w:pPr>
      <w:r>
        <w:rPr>
          <w:rFonts w:ascii="Times New Roman"/>
          <w:b w:val="false"/>
          <w:i w:val="false"/>
          <w:color w:val="000000"/>
          <w:sz w:val="28"/>
        </w:rPr>
        <w:t>
      4) оценка потребностей Республики Казахстан в новых научных направлениях;</w:t>
      </w:r>
    </w:p>
    <w:bookmarkEnd w:id="308"/>
    <w:bookmarkStart w:name="z344" w:id="309"/>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за счет бюджетных средств;</w:t>
      </w:r>
    </w:p>
    <w:bookmarkEnd w:id="309"/>
    <w:bookmarkStart w:name="z345" w:id="310"/>
    <w:p>
      <w:pPr>
        <w:spacing w:after="0"/>
        <w:ind w:left="0"/>
        <w:jc w:val="both"/>
      </w:pPr>
      <w:r>
        <w:rPr>
          <w:rFonts w:ascii="Times New Roman"/>
          <w:b w:val="false"/>
          <w:i w:val="false"/>
          <w:color w:val="000000"/>
          <w:sz w:val="28"/>
        </w:rPr>
        <w:t>
      6)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bookmarkEnd w:id="310"/>
    <w:bookmarkStart w:name="z346" w:id="311"/>
    <w:p>
      <w:pPr>
        <w:spacing w:after="0"/>
        <w:ind w:left="0"/>
        <w:jc w:val="both"/>
      </w:pPr>
      <w:r>
        <w:rPr>
          <w:rFonts w:ascii="Times New Roman"/>
          <w:b w:val="false"/>
          <w:i w:val="false"/>
          <w:color w:val="000000"/>
          <w:sz w:val="28"/>
        </w:rPr>
        <w:t>
      3. Составы национальных научных советов формируются уполномоченным органом из числа представителей государственных органов, компетентных казахстанских и зарубежных ученых, при этом не менее одной трети состава каждого национального научного совета из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а также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w:t>
      </w:r>
    </w:p>
    <w:bookmarkEnd w:id="311"/>
    <w:bookmarkStart w:name="z347" w:id="312"/>
    <w:p>
      <w:pPr>
        <w:spacing w:after="0"/>
        <w:ind w:left="0"/>
        <w:jc w:val="both"/>
      </w:pPr>
      <w:r>
        <w:rPr>
          <w:rFonts w:ascii="Times New Roman"/>
          <w:b w:val="false"/>
          <w:i w:val="false"/>
          <w:color w:val="000000"/>
          <w:sz w:val="28"/>
        </w:rPr>
        <w:t>
      4. Национальные научные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научных организаций, осуществляющих фундаментальные научные исследования, за счет юридических лиц, определенных уполномоченным органом, финансирующих научную и (или) научно-техническую деятельность, коммерциализацию результатов научной и (или) научно-технической деятельности, или за счет бюджетных средств в рамках утвержденного бюджета на соответствующий финансовый год:</w:t>
      </w:r>
    </w:p>
    <w:bookmarkEnd w:id="312"/>
    <w:bookmarkStart w:name="z348" w:id="313"/>
    <w:p>
      <w:pPr>
        <w:spacing w:after="0"/>
        <w:ind w:left="0"/>
        <w:jc w:val="both"/>
      </w:pPr>
      <w:r>
        <w:rPr>
          <w:rFonts w:ascii="Times New Roman"/>
          <w:b w:val="false"/>
          <w:i w:val="false"/>
          <w:color w:val="000000"/>
          <w:sz w:val="28"/>
        </w:rPr>
        <w:t>
      научных, научно-технических проектов и программ научно-исследовательских, опытно-конструкторских и технологических работ;</w:t>
      </w:r>
    </w:p>
    <w:bookmarkEnd w:id="313"/>
    <w:bookmarkStart w:name="z349" w:id="314"/>
    <w:p>
      <w:pPr>
        <w:spacing w:after="0"/>
        <w:ind w:left="0"/>
        <w:jc w:val="both"/>
      </w:pPr>
      <w:r>
        <w:rPr>
          <w:rFonts w:ascii="Times New Roman"/>
          <w:b w:val="false"/>
          <w:i w:val="false"/>
          <w:color w:val="000000"/>
          <w:sz w:val="28"/>
        </w:rPr>
        <w:t>
      других программ в части научно-исследовательских, опытно-конструкторских и технологических работ;</w:t>
      </w:r>
    </w:p>
    <w:bookmarkEnd w:id="314"/>
    <w:bookmarkStart w:name="z350" w:id="315"/>
    <w:p>
      <w:pPr>
        <w:spacing w:after="0"/>
        <w:ind w:left="0"/>
        <w:jc w:val="both"/>
      </w:pPr>
      <w:r>
        <w:rPr>
          <w:rFonts w:ascii="Times New Roman"/>
          <w:b w:val="false"/>
          <w:i w:val="false"/>
          <w:color w:val="000000"/>
          <w:sz w:val="28"/>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315"/>
    <w:bookmarkStart w:name="z351" w:id="316"/>
    <w:p>
      <w:pPr>
        <w:spacing w:after="0"/>
        <w:ind w:left="0"/>
        <w:jc w:val="both"/>
      </w:pPr>
      <w:r>
        <w:rPr>
          <w:rFonts w:ascii="Times New Roman"/>
          <w:b w:val="false"/>
          <w:i w:val="false"/>
          <w:color w:val="000000"/>
          <w:sz w:val="28"/>
        </w:rPr>
        <w:t>
      проектов коммерциализации результатов научной и (или) научно-технической деятельности.</w:t>
      </w:r>
    </w:p>
    <w:bookmarkEnd w:id="316"/>
    <w:bookmarkStart w:name="z352" w:id="317"/>
    <w:p>
      <w:pPr>
        <w:spacing w:after="0"/>
        <w:ind w:left="0"/>
        <w:jc w:val="both"/>
      </w:pPr>
      <w:r>
        <w:rPr>
          <w:rFonts w:ascii="Times New Roman"/>
          <w:b w:val="false"/>
          <w:i w:val="false"/>
          <w:color w:val="000000"/>
          <w:sz w:val="28"/>
        </w:rPr>
        <w:t>
      5. Национальные научные советы открытым голосованием принимают решение по техническому заданию (договору) и отчету об осуществлении (приобретении) научно-исследовательских, научно-технических и (или) опытно-конструкторских работ, по техническому заданию (договору) и отчету с актом ввода в эксплуатацию приобретенного оборудования для научных центров за счет средств субъектов предпринимательства.</w:t>
      </w:r>
    </w:p>
    <w:bookmarkEnd w:id="317"/>
    <w:bookmarkStart w:name="z353" w:id="318"/>
    <w:p>
      <w:pPr>
        <w:spacing w:after="0"/>
        <w:ind w:left="0"/>
        <w:jc w:val="both"/>
      </w:pPr>
      <w:r>
        <w:rPr>
          <w:rFonts w:ascii="Times New Roman"/>
          <w:b w:val="false"/>
          <w:i w:val="false"/>
          <w:color w:val="000000"/>
          <w:sz w:val="28"/>
        </w:rPr>
        <w:t>
      6. Решения национальных научных советов подлежат обязательному исполнению уполномоченным органом и отраслевыми уполномоченными органами.</w:t>
      </w:r>
    </w:p>
    <w:bookmarkEnd w:id="318"/>
    <w:bookmarkStart w:name="z354" w:id="319"/>
    <w:p>
      <w:pPr>
        <w:spacing w:after="0"/>
        <w:ind w:left="0"/>
        <w:jc w:val="both"/>
      </w:pPr>
      <w:r>
        <w:rPr>
          <w:rFonts w:ascii="Times New Roman"/>
          <w:b w:val="false"/>
          <w:i w:val="false"/>
          <w:color w:val="000000"/>
          <w:sz w:val="28"/>
        </w:rPr>
        <w:t>
      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bookmarkEnd w:id="319"/>
    <w:bookmarkStart w:name="z355" w:id="320"/>
    <w:p>
      <w:pPr>
        <w:spacing w:after="0"/>
        <w:ind w:left="0"/>
        <w:jc w:val="both"/>
      </w:pPr>
      <w:r>
        <w:rPr>
          <w:rFonts w:ascii="Times New Roman"/>
          <w:b w:val="false"/>
          <w:i w:val="false"/>
          <w:color w:val="000000"/>
          <w:sz w:val="28"/>
        </w:rPr>
        <w:t>
      8. 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bookmarkEnd w:id="320"/>
    <w:bookmarkStart w:name="z356" w:id="321"/>
    <w:p>
      <w:pPr>
        <w:spacing w:after="0"/>
        <w:ind w:left="0"/>
        <w:jc w:val="both"/>
      </w:pPr>
      <w:r>
        <w:rPr>
          <w:rFonts w:ascii="Times New Roman"/>
          <w:b w:val="false"/>
          <w:i w:val="false"/>
          <w:color w:val="000000"/>
          <w:sz w:val="28"/>
        </w:rPr>
        <w:t>
      9. Организация деятельности национальных научных советов, включая командировочные расходы казахстанских и зарубежных ученых, являющихся членами национальных научных советов, обеспечивается Национальным центром государственной научно-технической экспертизы за счет бюджетных средств.</w:t>
      </w:r>
    </w:p>
    <w:bookmarkEnd w:id="321"/>
    <w:bookmarkStart w:name="z357" w:id="322"/>
    <w:p>
      <w:pPr>
        <w:spacing w:after="0"/>
        <w:ind w:left="0"/>
        <w:jc w:val="both"/>
      </w:pPr>
      <w:r>
        <w:rPr>
          <w:rFonts w:ascii="Times New Roman"/>
          <w:b w:val="false"/>
          <w:i w:val="false"/>
          <w:color w:val="000000"/>
          <w:sz w:val="28"/>
        </w:rPr>
        <w:t>
      10. В структуру положения о национальных научных советах входят правила научной этики членов национальных научных советов.</w:t>
      </w:r>
    </w:p>
    <w:bookmarkEnd w:id="322"/>
    <w:bookmarkStart w:name="z358" w:id="323"/>
    <w:p>
      <w:pPr>
        <w:spacing w:after="0"/>
        <w:ind w:left="0"/>
        <w:jc w:val="both"/>
      </w:pPr>
      <w:r>
        <w:rPr>
          <w:rFonts w:ascii="Times New Roman"/>
          <w:b w:val="false"/>
          <w:i w:val="false"/>
          <w:color w:val="000000"/>
          <w:sz w:val="28"/>
        </w:rPr>
        <w:t>
      Нарушение членом национального научного совета требований и положений правил научной этики членов национальных научных советов является основанием для его исключения из состава национального научного совета.</w:t>
      </w:r>
    </w:p>
    <w:bookmarkEnd w:id="323"/>
    <w:p>
      <w:pPr>
        <w:spacing w:after="0"/>
        <w:ind w:left="0"/>
        <w:jc w:val="both"/>
      </w:pPr>
      <w:r>
        <w:rPr>
          <w:rFonts w:ascii="Times New Roman"/>
          <w:b/>
          <w:i w:val="false"/>
          <w:color w:val="000000"/>
          <w:sz w:val="28"/>
        </w:rPr>
        <w:t>Статья 23. Национальный центр государственной научно-технической экспертизы</w:t>
      </w:r>
    </w:p>
    <w:bookmarkStart w:name="z360" w:id="324"/>
    <w:p>
      <w:pPr>
        <w:spacing w:after="0"/>
        <w:ind w:left="0"/>
        <w:jc w:val="both"/>
      </w:pPr>
      <w:r>
        <w:rPr>
          <w:rFonts w:ascii="Times New Roman"/>
          <w:b w:val="false"/>
          <w:i w:val="false"/>
          <w:color w:val="000000"/>
          <w:sz w:val="28"/>
        </w:rPr>
        <w:t>
      1. В целях обеспечения единства администрирования, независимости,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Национальный центр государственной научно-технической экспертизы.</w:t>
      </w:r>
    </w:p>
    <w:bookmarkEnd w:id="324"/>
    <w:bookmarkStart w:name="z361" w:id="325"/>
    <w:p>
      <w:pPr>
        <w:spacing w:after="0"/>
        <w:ind w:left="0"/>
        <w:jc w:val="both"/>
      </w:pPr>
      <w:r>
        <w:rPr>
          <w:rFonts w:ascii="Times New Roman"/>
          <w:b w:val="false"/>
          <w:i w:val="false"/>
          <w:color w:val="000000"/>
          <w:sz w:val="28"/>
        </w:rPr>
        <w:t>
      2. Национальный центр государственной научно-технической экспертизы:</w:t>
      </w:r>
    </w:p>
    <w:bookmarkEnd w:id="325"/>
    <w:bookmarkStart w:name="z362" w:id="326"/>
    <w:p>
      <w:pPr>
        <w:spacing w:after="0"/>
        <w:ind w:left="0"/>
        <w:jc w:val="both"/>
      </w:pPr>
      <w:r>
        <w:rPr>
          <w:rFonts w:ascii="Times New Roman"/>
          <w:b w:val="false"/>
          <w:i w:val="false"/>
          <w:color w:val="000000"/>
          <w:sz w:val="28"/>
        </w:rPr>
        <w:t>
      1) осуществляет организацию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реализуемых аккредитованными субъектами научной и (или) научно-технической деятельности, предлагаемых к финансированию за счет бюджетных средств и (или) средств субъектов предпринимательства, физических и (или) юридических лиц;</w:t>
      </w:r>
    </w:p>
    <w:bookmarkEnd w:id="326"/>
    <w:bookmarkStart w:name="z363" w:id="327"/>
    <w:p>
      <w:pPr>
        <w:spacing w:after="0"/>
        <w:ind w:left="0"/>
        <w:jc w:val="both"/>
      </w:pPr>
      <w:r>
        <w:rPr>
          <w:rFonts w:ascii="Times New Roman"/>
          <w:b w:val="false"/>
          <w:i w:val="false"/>
          <w:color w:val="000000"/>
          <w:sz w:val="28"/>
        </w:rPr>
        <w:t xml:space="preserve">
      2) осуществляет организацию работы национальных научных советов и размещение информации о членах национальных научных советов на собственном интернет-ресурсе; </w:t>
      </w:r>
    </w:p>
    <w:bookmarkEnd w:id="327"/>
    <w:bookmarkStart w:name="z364" w:id="328"/>
    <w:p>
      <w:pPr>
        <w:spacing w:after="0"/>
        <w:ind w:left="0"/>
        <w:jc w:val="both"/>
      </w:pPr>
      <w:r>
        <w:rPr>
          <w:rFonts w:ascii="Times New Roman"/>
          <w:b w:val="false"/>
          <w:i w:val="false"/>
          <w:color w:val="000000"/>
          <w:sz w:val="28"/>
        </w:rPr>
        <w:t>
      3) направляет заключения результатов государственной научно-технической экспертизы и ранжированные списки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w:t>
      </w:r>
    </w:p>
    <w:bookmarkEnd w:id="328"/>
    <w:bookmarkStart w:name="z365" w:id="329"/>
    <w:p>
      <w:pPr>
        <w:spacing w:after="0"/>
        <w:ind w:left="0"/>
        <w:jc w:val="both"/>
      </w:pPr>
      <w:r>
        <w:rPr>
          <w:rFonts w:ascii="Times New Roman"/>
          <w:b w:val="false"/>
          <w:i w:val="false"/>
          <w:color w:val="000000"/>
          <w:sz w:val="28"/>
        </w:rPr>
        <w:t>
      4) оценивает результаты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29"/>
    <w:bookmarkStart w:name="z366" w:id="330"/>
    <w:p>
      <w:pPr>
        <w:spacing w:after="0"/>
        <w:ind w:left="0"/>
        <w:jc w:val="both"/>
      </w:pPr>
      <w:r>
        <w:rPr>
          <w:rFonts w:ascii="Times New Roman"/>
          <w:b w:val="false"/>
          <w:i w:val="false"/>
          <w:color w:val="000000"/>
          <w:sz w:val="28"/>
        </w:rPr>
        <w:t>
      5) осуществляет мониторинг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bookmarkEnd w:id="330"/>
    <w:bookmarkStart w:name="z367" w:id="331"/>
    <w:p>
      <w:pPr>
        <w:spacing w:after="0"/>
        <w:ind w:left="0"/>
        <w:jc w:val="both"/>
      </w:pPr>
      <w:r>
        <w:rPr>
          <w:rFonts w:ascii="Times New Roman"/>
          <w:b w:val="false"/>
          <w:i w:val="false"/>
          <w:color w:val="000000"/>
          <w:sz w:val="28"/>
        </w:rPr>
        <w:t>
      6) обеспечивает качественный подбор состава казахстанских и зарубежных экспертов;</w:t>
      </w:r>
    </w:p>
    <w:bookmarkEnd w:id="331"/>
    <w:bookmarkStart w:name="z368" w:id="332"/>
    <w:p>
      <w:pPr>
        <w:spacing w:after="0"/>
        <w:ind w:left="0"/>
        <w:jc w:val="both"/>
      </w:pPr>
      <w:r>
        <w:rPr>
          <w:rFonts w:ascii="Times New Roman"/>
          <w:b w:val="false"/>
          <w:i w:val="false"/>
          <w:color w:val="000000"/>
          <w:sz w:val="28"/>
        </w:rPr>
        <w:t>
      7) осуществляет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из числа казахстанских ученых с соблюдением требований законодательства Республики Казахстан о государственных секретах;</w:t>
      </w:r>
    </w:p>
    <w:bookmarkEnd w:id="332"/>
    <w:bookmarkStart w:name="z369" w:id="333"/>
    <w:p>
      <w:pPr>
        <w:spacing w:after="0"/>
        <w:ind w:left="0"/>
        <w:jc w:val="both"/>
      </w:pPr>
      <w:r>
        <w:rPr>
          <w:rFonts w:ascii="Times New Roman"/>
          <w:b w:val="false"/>
          <w:i w:val="false"/>
          <w:color w:val="000000"/>
          <w:sz w:val="28"/>
        </w:rPr>
        <w:t>
      8) осуществляет методическое и организационно-техническое обеспечение государственной научно-технической экспертизы;</w:t>
      </w:r>
    </w:p>
    <w:bookmarkEnd w:id="333"/>
    <w:bookmarkStart w:name="z370" w:id="334"/>
    <w:p>
      <w:pPr>
        <w:spacing w:after="0"/>
        <w:ind w:left="0"/>
        <w:jc w:val="both"/>
      </w:pPr>
      <w:r>
        <w:rPr>
          <w:rFonts w:ascii="Times New Roman"/>
          <w:b w:val="false"/>
          <w:i w:val="false"/>
          <w:color w:val="000000"/>
          <w:sz w:val="28"/>
        </w:rPr>
        <w:t>
      9) формирует банки данных научных, научно-технических проектов и программ, проектов коммерциализации результатов научной и (или) научно-технической деятельности, а также осуществляет комплекс мероприятий по сбору, обработке и анализу научно-технической информации;</w:t>
      </w:r>
    </w:p>
    <w:bookmarkEnd w:id="334"/>
    <w:bookmarkStart w:name="z371" w:id="335"/>
    <w:p>
      <w:pPr>
        <w:spacing w:after="0"/>
        <w:ind w:left="0"/>
        <w:jc w:val="both"/>
      </w:pPr>
      <w:r>
        <w:rPr>
          <w:rFonts w:ascii="Times New Roman"/>
          <w:b w:val="false"/>
          <w:i w:val="false"/>
          <w:color w:val="000000"/>
          <w:sz w:val="28"/>
        </w:rPr>
        <w:t xml:space="preserve">
      10) проводит научно-исследовательские работы по совершенствованию своей деятельности; </w:t>
      </w:r>
    </w:p>
    <w:bookmarkEnd w:id="335"/>
    <w:bookmarkStart w:name="z372" w:id="336"/>
    <w:p>
      <w:pPr>
        <w:spacing w:after="0"/>
        <w:ind w:left="0"/>
        <w:jc w:val="both"/>
      </w:pPr>
      <w:r>
        <w:rPr>
          <w:rFonts w:ascii="Times New Roman"/>
          <w:b w:val="false"/>
          <w:i w:val="false"/>
          <w:color w:val="000000"/>
          <w:sz w:val="28"/>
        </w:rPr>
        <w:t>
      11) осуществляет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336"/>
    <w:bookmarkStart w:name="z373" w:id="337"/>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имеет право:</w:t>
      </w:r>
    </w:p>
    <w:bookmarkEnd w:id="337"/>
    <w:bookmarkStart w:name="z374" w:id="338"/>
    <w:p>
      <w:pPr>
        <w:spacing w:after="0"/>
        <w:ind w:left="0"/>
        <w:jc w:val="both"/>
      </w:pPr>
      <w:r>
        <w:rPr>
          <w:rFonts w:ascii="Times New Roman"/>
          <w:b w:val="false"/>
          <w:i w:val="false"/>
          <w:color w:val="000000"/>
          <w:sz w:val="28"/>
        </w:rPr>
        <w:t>
      1) запрашивать и получать от государственных органов, субъектов научной и (или) научно-технической деятельности информацию, в соответствии с законодательством Республики Казахстан, необходимую для осуществления функций и выполнения возложенных на него задач;</w:t>
      </w:r>
    </w:p>
    <w:bookmarkEnd w:id="338"/>
    <w:bookmarkStart w:name="z375" w:id="339"/>
    <w:p>
      <w:pPr>
        <w:spacing w:after="0"/>
        <w:ind w:left="0"/>
        <w:jc w:val="both"/>
      </w:pPr>
      <w:r>
        <w:rPr>
          <w:rFonts w:ascii="Times New Roman"/>
          <w:b w:val="false"/>
          <w:i w:val="false"/>
          <w:color w:val="000000"/>
          <w:sz w:val="28"/>
        </w:rPr>
        <w:t>
      2) давать разъяснения по вопросам, отнесенным к его компетенции;</w:t>
      </w:r>
    </w:p>
    <w:bookmarkEnd w:id="339"/>
    <w:bookmarkStart w:name="z376" w:id="340"/>
    <w:p>
      <w:pPr>
        <w:spacing w:after="0"/>
        <w:ind w:left="0"/>
        <w:jc w:val="both"/>
      </w:pPr>
      <w:r>
        <w:rPr>
          <w:rFonts w:ascii="Times New Roman"/>
          <w:b w:val="false"/>
          <w:i w:val="false"/>
          <w:color w:val="000000"/>
          <w:sz w:val="28"/>
        </w:rPr>
        <w:t>
      3)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bookmarkEnd w:id="340"/>
    <w:bookmarkStart w:name="z377" w:id="341"/>
    <w:p>
      <w:pPr>
        <w:spacing w:after="0"/>
        <w:ind w:left="0"/>
        <w:jc w:val="both"/>
      </w:pPr>
      <w:r>
        <w:rPr>
          <w:rFonts w:ascii="Times New Roman"/>
          <w:b w:val="false"/>
          <w:i w:val="false"/>
          <w:color w:val="000000"/>
          <w:sz w:val="28"/>
        </w:rPr>
        <w:t>
      4) взаимодействовать в установленном порядке с зарубежными научными организациями;</w:t>
      </w:r>
    </w:p>
    <w:bookmarkEnd w:id="341"/>
    <w:bookmarkStart w:name="z378" w:id="342"/>
    <w:p>
      <w:pPr>
        <w:spacing w:after="0"/>
        <w:ind w:left="0"/>
        <w:jc w:val="both"/>
      </w:pPr>
      <w:r>
        <w:rPr>
          <w:rFonts w:ascii="Times New Roman"/>
          <w:b w:val="false"/>
          <w:i w:val="false"/>
          <w:color w:val="000000"/>
          <w:sz w:val="28"/>
        </w:rPr>
        <w:t>
      5) создавать консультативно-совещательные органы в области научно-технической деятельности;</w:t>
      </w:r>
    </w:p>
    <w:bookmarkEnd w:id="342"/>
    <w:bookmarkStart w:name="z379" w:id="343"/>
    <w:p>
      <w:pPr>
        <w:spacing w:after="0"/>
        <w:ind w:left="0"/>
        <w:jc w:val="both"/>
      </w:pPr>
      <w:r>
        <w:rPr>
          <w:rFonts w:ascii="Times New Roman"/>
          <w:b w:val="false"/>
          <w:i w:val="false"/>
          <w:color w:val="000000"/>
          <w:sz w:val="28"/>
        </w:rPr>
        <w:t>
      6) проводить мероприятия по вопросам развития научной и (или) научно-технической деятельности;</w:t>
      </w:r>
    </w:p>
    <w:bookmarkEnd w:id="343"/>
    <w:bookmarkStart w:name="z380" w:id="344"/>
    <w:p>
      <w:pPr>
        <w:spacing w:after="0"/>
        <w:ind w:left="0"/>
        <w:jc w:val="both"/>
      </w:pPr>
      <w:r>
        <w:rPr>
          <w:rFonts w:ascii="Times New Roman"/>
          <w:b w:val="false"/>
          <w:i w:val="false"/>
          <w:color w:val="000000"/>
          <w:sz w:val="28"/>
        </w:rPr>
        <w:t>
      7) осуществлять издательскую деятельность.</w:t>
      </w:r>
    </w:p>
    <w:bookmarkEnd w:id="344"/>
    <w:bookmarkStart w:name="z381" w:id="345"/>
    <w:p>
      <w:pPr>
        <w:spacing w:after="0"/>
        <w:ind w:left="0"/>
        <w:jc w:val="both"/>
      </w:pPr>
      <w:r>
        <w:rPr>
          <w:rFonts w:ascii="Times New Roman"/>
          <w:b w:val="false"/>
          <w:i w:val="false"/>
          <w:color w:val="000000"/>
          <w:sz w:val="28"/>
        </w:rPr>
        <w:t>
      4. Финансирование деятельности Национального центра государственной научно-технической экспертизы производится за счет бюджетных средств.</w:t>
      </w:r>
    </w:p>
    <w:bookmarkEnd w:id="345"/>
    <w:p>
      <w:pPr>
        <w:spacing w:after="0"/>
        <w:ind w:left="0"/>
        <w:jc w:val="both"/>
      </w:pPr>
      <w:r>
        <w:rPr>
          <w:rFonts w:ascii="Times New Roman"/>
          <w:b/>
          <w:i w:val="false"/>
          <w:color w:val="000000"/>
          <w:sz w:val="28"/>
        </w:rPr>
        <w:t>Статья 24. Сбор, обработка и анализ научно-технической информации</w:t>
      </w:r>
    </w:p>
    <w:bookmarkStart w:name="z383" w:id="346"/>
    <w:p>
      <w:pPr>
        <w:spacing w:after="0"/>
        <w:ind w:left="0"/>
        <w:jc w:val="both"/>
      </w:pPr>
      <w:r>
        <w:rPr>
          <w:rFonts w:ascii="Times New Roman"/>
          <w:b w:val="false"/>
          <w:i w:val="false"/>
          <w:color w:val="000000"/>
          <w:sz w:val="28"/>
        </w:rPr>
        <w:t>
      1. Сбор, обработка и анализ научно-технической информации осуществляются для мониторинга научных достижений, рынка инноваций и новых технологий, оценки их потенциала адаптации и соотнесения с передовыми технологиями в разрезе отраслей промышленности, субъектов промышленности и уровнем технологической готовности научных организаций.</w:t>
      </w:r>
    </w:p>
    <w:bookmarkEnd w:id="346"/>
    <w:bookmarkStart w:name="z384" w:id="347"/>
    <w:p>
      <w:pPr>
        <w:spacing w:after="0"/>
        <w:ind w:left="0"/>
        <w:jc w:val="both"/>
      </w:pPr>
      <w:r>
        <w:rPr>
          <w:rFonts w:ascii="Times New Roman"/>
          <w:b w:val="false"/>
          <w:i w:val="false"/>
          <w:color w:val="000000"/>
          <w:sz w:val="28"/>
        </w:rPr>
        <w:t xml:space="preserve">
      2. Сбор, обработка и анализ научно-технической информации реализуются в целях: </w:t>
      </w:r>
    </w:p>
    <w:bookmarkEnd w:id="347"/>
    <w:bookmarkStart w:name="z385" w:id="348"/>
    <w:p>
      <w:pPr>
        <w:spacing w:after="0"/>
        <w:ind w:left="0"/>
        <w:jc w:val="both"/>
      </w:pPr>
      <w:r>
        <w:rPr>
          <w:rFonts w:ascii="Times New Roman"/>
          <w:b w:val="false"/>
          <w:i w:val="false"/>
          <w:color w:val="000000"/>
          <w:sz w:val="28"/>
        </w:rPr>
        <w:t>
      1) обеспечения системного и долгосрочного планирования мер государственного стимулирования научных исследований и разработок;</w:t>
      </w:r>
    </w:p>
    <w:bookmarkEnd w:id="348"/>
    <w:bookmarkStart w:name="z386" w:id="349"/>
    <w:p>
      <w:pPr>
        <w:spacing w:after="0"/>
        <w:ind w:left="0"/>
        <w:jc w:val="both"/>
      </w:pPr>
      <w:r>
        <w:rPr>
          <w:rFonts w:ascii="Times New Roman"/>
          <w:b w:val="false"/>
          <w:i w:val="false"/>
          <w:color w:val="000000"/>
          <w:sz w:val="28"/>
        </w:rPr>
        <w:t xml:space="preserve">
      2) направленности мер государственного стимулирования науки на разработку технологий производства товаров и услуг с высокой добавленной стоимостью; </w:t>
      </w:r>
    </w:p>
    <w:bookmarkEnd w:id="349"/>
    <w:bookmarkStart w:name="z387" w:id="350"/>
    <w:p>
      <w:pPr>
        <w:spacing w:after="0"/>
        <w:ind w:left="0"/>
        <w:jc w:val="both"/>
      </w:pPr>
      <w:r>
        <w:rPr>
          <w:rFonts w:ascii="Times New Roman"/>
          <w:b w:val="false"/>
          <w:i w:val="false"/>
          <w:color w:val="000000"/>
          <w:sz w:val="28"/>
        </w:rPr>
        <w:t>
      3) поиска научно-практических решений для повышения технологичности промышленных производств;</w:t>
      </w:r>
    </w:p>
    <w:bookmarkEnd w:id="350"/>
    <w:bookmarkStart w:name="z388" w:id="351"/>
    <w:p>
      <w:pPr>
        <w:spacing w:after="0"/>
        <w:ind w:left="0"/>
        <w:jc w:val="both"/>
      </w:pPr>
      <w:r>
        <w:rPr>
          <w:rFonts w:ascii="Times New Roman"/>
          <w:b w:val="false"/>
          <w:i w:val="false"/>
          <w:color w:val="000000"/>
          <w:sz w:val="28"/>
        </w:rPr>
        <w:t xml:space="preserve">
      4) устойчивого развития научно-технологической и испытательной базы секторов экономики; </w:t>
      </w:r>
    </w:p>
    <w:bookmarkEnd w:id="351"/>
    <w:bookmarkStart w:name="z389" w:id="352"/>
    <w:p>
      <w:pPr>
        <w:spacing w:after="0"/>
        <w:ind w:left="0"/>
        <w:jc w:val="both"/>
      </w:pPr>
      <w:r>
        <w:rPr>
          <w:rFonts w:ascii="Times New Roman"/>
          <w:b w:val="false"/>
          <w:i w:val="false"/>
          <w:color w:val="000000"/>
          <w:sz w:val="28"/>
        </w:rPr>
        <w:t>
      5) определения потенциального заказчика на научные исследования и разработки по созданию и внедрению отечественных технологий в производство и выводу на рынок;</w:t>
      </w:r>
    </w:p>
    <w:bookmarkEnd w:id="352"/>
    <w:bookmarkStart w:name="z390" w:id="353"/>
    <w:p>
      <w:pPr>
        <w:spacing w:after="0"/>
        <w:ind w:left="0"/>
        <w:jc w:val="both"/>
      </w:pPr>
      <w:r>
        <w:rPr>
          <w:rFonts w:ascii="Times New Roman"/>
          <w:b w:val="false"/>
          <w:i w:val="false"/>
          <w:color w:val="000000"/>
          <w:sz w:val="28"/>
        </w:rPr>
        <w:t>
      6) поддержки научной инфраструктуры для развития опытно-конструкторской, научно-технологической и испытательной базы;</w:t>
      </w:r>
    </w:p>
    <w:bookmarkEnd w:id="353"/>
    <w:bookmarkStart w:name="z391" w:id="354"/>
    <w:p>
      <w:pPr>
        <w:spacing w:after="0"/>
        <w:ind w:left="0"/>
        <w:jc w:val="both"/>
      </w:pPr>
      <w:r>
        <w:rPr>
          <w:rFonts w:ascii="Times New Roman"/>
          <w:b w:val="false"/>
          <w:i w:val="false"/>
          <w:color w:val="000000"/>
          <w:sz w:val="28"/>
        </w:rPr>
        <w:t>
      7) выработки рекомендаций по совершенствованию условий развития экспортного потенциала отечественных товаров и услуг с высокой добавленной стоимостью.</w:t>
      </w:r>
    </w:p>
    <w:bookmarkEnd w:id="354"/>
    <w:bookmarkStart w:name="z392" w:id="355"/>
    <w:p>
      <w:pPr>
        <w:spacing w:after="0"/>
        <w:ind w:left="0"/>
        <w:jc w:val="both"/>
      </w:pPr>
      <w:r>
        <w:rPr>
          <w:rFonts w:ascii="Times New Roman"/>
          <w:b w:val="false"/>
          <w:i w:val="false"/>
          <w:color w:val="000000"/>
          <w:sz w:val="28"/>
        </w:rPr>
        <w:t xml:space="preserve">
      3. Сбор, обработка и анализ научно-технической информации включают: </w:t>
      </w:r>
    </w:p>
    <w:bookmarkEnd w:id="355"/>
    <w:bookmarkStart w:name="z393" w:id="356"/>
    <w:p>
      <w:pPr>
        <w:spacing w:after="0"/>
        <w:ind w:left="0"/>
        <w:jc w:val="both"/>
      </w:pPr>
      <w:r>
        <w:rPr>
          <w:rFonts w:ascii="Times New Roman"/>
          <w:b w:val="false"/>
          <w:i w:val="false"/>
          <w:color w:val="000000"/>
          <w:sz w:val="28"/>
        </w:rPr>
        <w:t>
      1) организацию работ по проведению сбора, обработке и анализу научно-технической информации о научных достижениях, ноу-хау, инновациях и объектах интеллектуальной собственности;</w:t>
      </w:r>
    </w:p>
    <w:bookmarkEnd w:id="356"/>
    <w:bookmarkStart w:name="z394" w:id="357"/>
    <w:p>
      <w:pPr>
        <w:spacing w:after="0"/>
        <w:ind w:left="0"/>
        <w:jc w:val="both"/>
      </w:pPr>
      <w:r>
        <w:rPr>
          <w:rFonts w:ascii="Times New Roman"/>
          <w:b w:val="false"/>
          <w:i w:val="false"/>
          <w:color w:val="000000"/>
          <w:sz w:val="28"/>
        </w:rPr>
        <w:t>
      2) организацию работ по информационному обеспечению среди субъектов научной и (или) научно-технической деятельности;</w:t>
      </w:r>
    </w:p>
    <w:bookmarkEnd w:id="357"/>
    <w:bookmarkStart w:name="z395" w:id="358"/>
    <w:p>
      <w:pPr>
        <w:spacing w:after="0"/>
        <w:ind w:left="0"/>
        <w:jc w:val="both"/>
      </w:pPr>
      <w:r>
        <w:rPr>
          <w:rFonts w:ascii="Times New Roman"/>
          <w:b w:val="false"/>
          <w:i w:val="false"/>
          <w:color w:val="000000"/>
          <w:sz w:val="28"/>
        </w:rPr>
        <w:t>
      3) проведение комплексного анализа реализации и результатов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58"/>
    <w:bookmarkStart w:name="z396" w:id="359"/>
    <w:p>
      <w:pPr>
        <w:spacing w:after="0"/>
        <w:ind w:left="0"/>
        <w:jc w:val="both"/>
      </w:pPr>
      <w:r>
        <w:rPr>
          <w:rFonts w:ascii="Times New Roman"/>
          <w:b w:val="false"/>
          <w:i w:val="false"/>
          <w:color w:val="000000"/>
          <w:sz w:val="28"/>
        </w:rPr>
        <w:t>
      4) формирование банков данных результатов реализации научных, научно-технических проектов и программ субъектами научной и (или) научно-технической деятельности;</w:t>
      </w:r>
    </w:p>
    <w:bookmarkEnd w:id="359"/>
    <w:bookmarkStart w:name="z397" w:id="360"/>
    <w:p>
      <w:pPr>
        <w:spacing w:after="0"/>
        <w:ind w:left="0"/>
        <w:jc w:val="both"/>
      </w:pPr>
      <w:r>
        <w:rPr>
          <w:rFonts w:ascii="Times New Roman"/>
          <w:b w:val="false"/>
          <w:i w:val="false"/>
          <w:color w:val="000000"/>
          <w:sz w:val="28"/>
        </w:rPr>
        <w:t>
      5) методическое и организационно-техническое обеспечение анализа научно-технической информации.</w:t>
      </w:r>
    </w:p>
    <w:bookmarkEnd w:id="360"/>
    <w:bookmarkStart w:name="z398" w:id="361"/>
    <w:p>
      <w:pPr>
        <w:spacing w:after="0"/>
        <w:ind w:left="0"/>
        <w:jc w:val="both"/>
      </w:pPr>
      <w:r>
        <w:rPr>
          <w:rFonts w:ascii="Times New Roman"/>
          <w:b w:val="false"/>
          <w:i w:val="false"/>
          <w:color w:val="000000"/>
          <w:sz w:val="28"/>
        </w:rPr>
        <w:t>
      4. Субъекты научной и (или) научно-технической деятельности имеют право на получение научно-технической информации в порядке, определяемом уполномоченным органом, через единую информационную систему "Казахстанская наука" или "Единое окно" национальной инновационной системы.</w:t>
      </w:r>
    </w:p>
    <w:bookmarkEnd w:id="361"/>
    <w:bookmarkStart w:name="z399" w:id="362"/>
    <w:p>
      <w:pPr>
        <w:spacing w:after="0"/>
        <w:ind w:left="0"/>
        <w:jc w:val="both"/>
      </w:pPr>
      <w:r>
        <w:rPr>
          <w:rFonts w:ascii="Times New Roman"/>
          <w:b w:val="false"/>
          <w:i w:val="false"/>
          <w:color w:val="000000"/>
          <w:sz w:val="28"/>
        </w:rPr>
        <w:t>
      5. Планы научных исследований и разработок субъектов научной и (или) научно-технической деятельности реализуются с учетом актуальной информации по научным достижениям и инновациям.</w:t>
      </w:r>
    </w:p>
    <w:bookmarkEnd w:id="362"/>
    <w:p>
      <w:pPr>
        <w:spacing w:after="0"/>
        <w:ind w:left="0"/>
        <w:jc w:val="both"/>
      </w:pPr>
      <w:r>
        <w:rPr>
          <w:rFonts w:ascii="Times New Roman"/>
          <w:b/>
          <w:i w:val="false"/>
          <w:color w:val="000000"/>
          <w:sz w:val="28"/>
        </w:rPr>
        <w:t>Статья 25. Государственная научно-техническая экспертиза</w:t>
      </w:r>
    </w:p>
    <w:bookmarkStart w:name="z401" w:id="363"/>
    <w:p>
      <w:pPr>
        <w:spacing w:after="0"/>
        <w:ind w:left="0"/>
        <w:jc w:val="both"/>
      </w:pPr>
      <w:r>
        <w:rPr>
          <w:rFonts w:ascii="Times New Roman"/>
          <w:b w:val="false"/>
          <w:i w:val="false"/>
          <w:color w:val="000000"/>
          <w:sz w:val="28"/>
        </w:rPr>
        <w:t>
      1. Государственная научно-техническая экспертиза осуществляется в целях подготовки аналитической оценки научных, научно-технических проектов и программ, а также проектов коммерциализации результатов научной и (или) научно-технической деятельности на принципах независимости, объективности, компетентности, комплексности, достоверности, полноты и обоснованности экспертных заключений.</w:t>
      </w:r>
    </w:p>
    <w:bookmarkEnd w:id="363"/>
    <w:bookmarkStart w:name="z402" w:id="364"/>
    <w:p>
      <w:pPr>
        <w:spacing w:after="0"/>
        <w:ind w:left="0"/>
        <w:jc w:val="both"/>
      </w:pPr>
      <w:r>
        <w:rPr>
          <w:rFonts w:ascii="Times New Roman"/>
          <w:b w:val="false"/>
          <w:i w:val="false"/>
          <w:color w:val="000000"/>
          <w:sz w:val="28"/>
        </w:rPr>
        <w:t>
      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за счет бюджетных средств и (или) средств субъектов предпринимательства, физических и (или) юридических лиц, проводится компетентными казахстанскими и зарубежными экспертами, основной задачей которых является экспертная оценка объектов с учетом научной новизны и практической значимости, предлагаемого научно-технического уровня, актуальности, перспективности, степени разработанности, уровня готовности технологий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bookmarkEnd w:id="364"/>
    <w:bookmarkStart w:name="z403" w:id="365"/>
    <w:p>
      <w:pPr>
        <w:spacing w:after="0"/>
        <w:ind w:left="0"/>
        <w:jc w:val="both"/>
      </w:pPr>
      <w:r>
        <w:rPr>
          <w:rFonts w:ascii="Times New Roman"/>
          <w:b w:val="false"/>
          <w:i w:val="false"/>
          <w:color w:val="000000"/>
          <w:sz w:val="28"/>
        </w:rPr>
        <w:t>
      Отбор казахстанских и зарубежных ученых и экспертов производится на три года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 при отсутствии аффилированности к рассматриваемой заявке.</w:t>
      </w:r>
    </w:p>
    <w:bookmarkEnd w:id="365"/>
    <w:bookmarkStart w:name="z404" w:id="366"/>
    <w:p>
      <w:pPr>
        <w:spacing w:after="0"/>
        <w:ind w:left="0"/>
        <w:jc w:val="both"/>
      </w:pPr>
      <w:r>
        <w:rPr>
          <w:rFonts w:ascii="Times New Roman"/>
          <w:b w:val="false"/>
          <w:i w:val="false"/>
          <w:color w:val="000000"/>
          <w:sz w:val="28"/>
        </w:rPr>
        <w:t>
      3. Для привлечения экспертов к проведению государственной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академиями наук и научными сообществами.</w:t>
      </w:r>
    </w:p>
    <w:bookmarkEnd w:id="366"/>
    <w:bookmarkStart w:name="z405" w:id="367"/>
    <w:p>
      <w:pPr>
        <w:spacing w:after="0"/>
        <w:ind w:left="0"/>
        <w:jc w:val="both"/>
      </w:pPr>
      <w:r>
        <w:rPr>
          <w:rFonts w:ascii="Times New Roman"/>
          <w:b w:val="false"/>
          <w:i w:val="false"/>
          <w:color w:val="000000"/>
          <w:sz w:val="28"/>
        </w:rPr>
        <w:t>
      4. Ученые, эксперты, в том числе зарубежные, привлеченные к оценке научных, научно-технических проектов и программ, а также проектов коммерциализации результатов научной и (или) научно-технической деятельности, обязаны соблюдать конфиденциальность и обеспечивать сохранение коммерческой тайны представленных на экспертизу материалов.</w:t>
      </w:r>
    </w:p>
    <w:bookmarkEnd w:id="367"/>
    <w:p>
      <w:pPr>
        <w:spacing w:after="0"/>
        <w:ind w:left="0"/>
        <w:jc w:val="both"/>
      </w:pPr>
      <w:r>
        <w:rPr>
          <w:rFonts w:ascii="Times New Roman"/>
          <w:b/>
          <w:i w:val="false"/>
          <w:color w:val="000000"/>
          <w:sz w:val="28"/>
        </w:rPr>
        <w:t>Статья 26.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и отчетов о научной и (или) научно-технической деятельности, коммерциализации результатов научной и (или) научно-технической деятельности</w:t>
      </w:r>
    </w:p>
    <w:bookmarkStart w:name="z407" w:id="368"/>
    <w:p>
      <w:pPr>
        <w:spacing w:after="0"/>
        <w:ind w:left="0"/>
        <w:jc w:val="both"/>
      </w:pPr>
      <w:r>
        <w:rPr>
          <w:rFonts w:ascii="Times New Roman"/>
          <w:b w:val="false"/>
          <w:i w:val="false"/>
          <w:color w:val="000000"/>
          <w:sz w:val="28"/>
        </w:rPr>
        <w:t>
      1. Государственный учет реализуемых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bookmarkEnd w:id="368"/>
    <w:bookmarkStart w:name="z408" w:id="369"/>
    <w:p>
      <w:pPr>
        <w:spacing w:after="0"/>
        <w:ind w:left="0"/>
        <w:jc w:val="both"/>
      </w:pPr>
      <w:r>
        <w:rPr>
          <w:rFonts w:ascii="Times New Roman"/>
          <w:b w:val="false"/>
          <w:i w:val="false"/>
          <w:color w:val="000000"/>
          <w:sz w:val="28"/>
        </w:rPr>
        <w:t>
      2. Субъекты научной и (или) научно-технической деятельности обязаны представить на государственный учет научные, научно-технические проекты и программы, проекты коммерциализации результатов научной и (или) научно-технической деятельности, финансируемые за счет бюджетных средств и (или) из средств недропользователей в рамках обязательств недропользователей в области науки, и отчеты по их выполнению.</w:t>
      </w:r>
    </w:p>
    <w:bookmarkEnd w:id="369"/>
    <w:bookmarkStart w:name="z409" w:id="370"/>
    <w:p>
      <w:pPr>
        <w:spacing w:after="0"/>
        <w:ind w:left="0"/>
        <w:jc w:val="both"/>
      </w:pPr>
      <w:r>
        <w:rPr>
          <w:rFonts w:ascii="Times New Roman"/>
          <w:b w:val="false"/>
          <w:i w:val="false"/>
          <w:color w:val="000000"/>
          <w:sz w:val="28"/>
        </w:rPr>
        <w:t>
      При этом научные, научно-технические проекты и программы, проекты коммерциализации результатов научной и (или) научно-технической деятельности, финансируемые из средств недропользователей в рамках обязательств недропользователей в области науки, и отчеты по их выполнению представляются в форме, не раскрывающей конфиденциальную информацию и коммерческую тайну.</w:t>
      </w:r>
    </w:p>
    <w:bookmarkEnd w:id="370"/>
    <w:bookmarkStart w:name="z410" w:id="371"/>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обеспечивает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и информирует уполномоченный орган и отраслевой уполномоченный орган.</w:t>
      </w:r>
    </w:p>
    <w:bookmarkEnd w:id="371"/>
    <w:bookmarkStart w:name="z411" w:id="372"/>
    <w:p>
      <w:pPr>
        <w:spacing w:after="0"/>
        <w:ind w:left="0"/>
        <w:jc w:val="both"/>
      </w:pPr>
      <w:r>
        <w:rPr>
          <w:rFonts w:ascii="Times New Roman"/>
          <w:b w:val="false"/>
          <w:i w:val="false"/>
          <w:color w:val="000000"/>
          <w:sz w:val="28"/>
        </w:rPr>
        <w:t>
      4. Отчеты по выполнению научных, научно-технических проектов и программ, финансируемых за счет бюджетных средств,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за счет бюджетных средств, содержащих сведения, составляющие государственные секреты.</w:t>
      </w:r>
    </w:p>
    <w:bookmarkEnd w:id="372"/>
    <w:p>
      <w:pPr>
        <w:spacing w:after="0"/>
        <w:ind w:left="0"/>
        <w:jc w:val="both"/>
      </w:pPr>
      <w:r>
        <w:rPr>
          <w:rFonts w:ascii="Times New Roman"/>
          <w:b/>
          <w:i w:val="false"/>
          <w:color w:val="000000"/>
          <w:sz w:val="28"/>
        </w:rPr>
        <w:t>Статья 27. Аккредитация субъектов научной и (или) научно-технической деятельности</w:t>
      </w:r>
    </w:p>
    <w:bookmarkStart w:name="z413" w:id="373"/>
    <w:p>
      <w:pPr>
        <w:spacing w:after="0"/>
        <w:ind w:left="0"/>
        <w:jc w:val="both"/>
      </w:pPr>
      <w:r>
        <w:rPr>
          <w:rFonts w:ascii="Times New Roman"/>
          <w:b w:val="false"/>
          <w:i w:val="false"/>
          <w:color w:val="000000"/>
          <w:sz w:val="28"/>
        </w:rPr>
        <w:t>
      1. Субъекты научной и (или) научно-технической деятельности подлежат процедуре добровольной аккредитации. Субъекты научной и (или) научно-технической деятельности, участвующие в государственном финансировании, подлежат процедуре обязательной аккредитации.</w:t>
      </w:r>
    </w:p>
    <w:bookmarkEnd w:id="373"/>
    <w:bookmarkStart w:name="z414" w:id="374"/>
    <w:p>
      <w:pPr>
        <w:spacing w:after="0"/>
        <w:ind w:left="0"/>
        <w:jc w:val="both"/>
      </w:pPr>
      <w:r>
        <w:rPr>
          <w:rFonts w:ascii="Times New Roman"/>
          <w:b w:val="false"/>
          <w:i w:val="false"/>
          <w:color w:val="000000"/>
          <w:sz w:val="28"/>
        </w:rPr>
        <w:t>
      2. Уполномоченный орган осуществляет аккредитацию субъектов научной и (или) научно-технической деятельности с учетом уровня их технологической готовности за счет их собственных средств.</w:t>
      </w:r>
    </w:p>
    <w:bookmarkEnd w:id="374"/>
    <w:p>
      <w:pPr>
        <w:spacing w:after="0"/>
        <w:ind w:left="0"/>
        <w:jc w:val="both"/>
      </w:pPr>
      <w:r>
        <w:rPr>
          <w:rFonts w:ascii="Times New Roman"/>
          <w:b/>
          <w:i w:val="false"/>
          <w:color w:val="000000"/>
          <w:sz w:val="28"/>
        </w:rPr>
        <w:t>Статья 28. Оплата труда научных работников</w:t>
      </w:r>
    </w:p>
    <w:bookmarkStart w:name="z416" w:id="375"/>
    <w:p>
      <w:pPr>
        <w:spacing w:after="0"/>
        <w:ind w:left="0"/>
        <w:jc w:val="both"/>
      </w:pPr>
      <w:r>
        <w:rPr>
          <w:rFonts w:ascii="Times New Roman"/>
          <w:b w:val="false"/>
          <w:i w:val="false"/>
          <w:color w:val="000000"/>
          <w:sz w:val="28"/>
        </w:rPr>
        <w:t>
      1. Оплата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 производится в порядке, определяемом уполномоченным органом.</w:t>
      </w:r>
    </w:p>
    <w:bookmarkEnd w:id="375"/>
    <w:bookmarkStart w:name="z417" w:id="376"/>
    <w:p>
      <w:pPr>
        <w:spacing w:after="0"/>
        <w:ind w:left="0"/>
        <w:jc w:val="both"/>
      </w:pPr>
      <w:r>
        <w:rPr>
          <w:rFonts w:ascii="Times New Roman"/>
          <w:b w:val="false"/>
          <w:i w:val="false"/>
          <w:color w:val="000000"/>
          <w:sz w:val="28"/>
        </w:rPr>
        <w:t>
      2. Научным работникам, осуществляющим научно-исследовательские работы, в рамках базового финансирования и финансирования научных организаций, осуществляющих фундаментальные научные исследования, или в пределах утвержденных сумм по проектам грантового и программно-целевого финансирования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376"/>
    <w:bookmarkStart w:name="z418" w:id="377"/>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7"/>
    <w:bookmarkStart w:name="z419" w:id="378"/>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8"/>
    <w:bookmarkStart w:name="z420" w:id="379"/>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79"/>
    <w:bookmarkStart w:name="z421" w:id="380"/>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80"/>
    <w:bookmarkStart w:name="z422" w:id="381"/>
    <w:p>
      <w:pPr>
        <w:spacing w:after="0"/>
        <w:ind w:left="0"/>
        <w:jc w:val="both"/>
      </w:pPr>
      <w:r>
        <w:rPr>
          <w:rFonts w:ascii="Times New Roman"/>
          <w:b w:val="false"/>
          <w:i w:val="false"/>
          <w:color w:val="000000"/>
          <w:sz w:val="28"/>
        </w:rPr>
        <w:t xml:space="preserve">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381"/>
    <w:bookmarkStart w:name="z423" w:id="382"/>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82"/>
    <w:bookmarkStart w:name="z424" w:id="383"/>
    <w:p>
      <w:pPr>
        <w:spacing w:after="0"/>
        <w:ind w:left="0"/>
        <w:jc w:val="both"/>
      </w:pPr>
      <w:r>
        <w:rPr>
          <w:rFonts w:ascii="Times New Roman"/>
          <w:b w:val="false"/>
          <w:i w:val="false"/>
          <w:color w:val="000000"/>
          <w:sz w:val="28"/>
        </w:rPr>
        <w:t>
      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организациями высшего и (или) послевузовского образования на территории Республики Казахстан, производится на основании договора с учетом их квалификации.</w:t>
      </w:r>
    </w:p>
    <w:bookmarkEnd w:id="383"/>
    <w:p>
      <w:pPr>
        <w:spacing w:after="0"/>
        <w:ind w:left="0"/>
        <w:jc w:val="both"/>
      </w:pPr>
      <w:r>
        <w:rPr>
          <w:rFonts w:ascii="Times New Roman"/>
          <w:b/>
          <w:i w:val="false"/>
          <w:color w:val="000000"/>
          <w:sz w:val="28"/>
        </w:rPr>
        <w:t>Статья 29. Отпуск научных работников</w:t>
      </w:r>
    </w:p>
    <w:bookmarkStart w:name="z426" w:id="384"/>
    <w:p>
      <w:pPr>
        <w:spacing w:after="0"/>
        <w:ind w:left="0"/>
        <w:jc w:val="both"/>
      </w:pPr>
      <w:r>
        <w:rPr>
          <w:rFonts w:ascii="Times New Roman"/>
          <w:b w:val="false"/>
          <w:i w:val="false"/>
          <w:color w:val="000000"/>
          <w:sz w:val="28"/>
        </w:rPr>
        <w:t>
      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bookmarkEnd w:id="384"/>
    <w:bookmarkStart w:name="z427" w:id="385"/>
    <w:p>
      <w:pPr>
        <w:spacing w:after="0"/>
        <w:ind w:left="0"/>
        <w:jc w:val="both"/>
      </w:pPr>
      <w:r>
        <w:rPr>
          <w:rFonts w:ascii="Times New Roman"/>
          <w:b w:val="false"/>
          <w:i w:val="false"/>
          <w:color w:val="000000"/>
          <w:sz w:val="28"/>
        </w:rPr>
        <w:t>
      2. 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bookmarkEnd w:id="385"/>
    <w:bookmarkStart w:name="z428" w:id="386"/>
    <w:p>
      <w:pPr>
        <w:spacing w:after="0"/>
        <w:ind w:left="0"/>
        <w:jc w:val="both"/>
      </w:pPr>
      <w:r>
        <w:rPr>
          <w:rFonts w:ascii="Times New Roman"/>
          <w:b w:val="false"/>
          <w:i w:val="false"/>
          <w:color w:val="000000"/>
          <w:sz w:val="28"/>
        </w:rPr>
        <w:t>
      3. Научным работникам государственных научных организаций в целях повышения квалификации, прохождения стажировки в ведущих организациях высшего и (или) послевузовского образования, научных центрах и лабораториях, в том числе и за рубежом, предоставляется отпуск сроком до одного года. При этом за данным лицом на время отпуска сохраняются место работы и должность без сохранения заработной платы.</w:t>
      </w:r>
    </w:p>
    <w:bookmarkEnd w:id="386"/>
    <w:bookmarkStart w:name="z429" w:id="387"/>
    <w:p>
      <w:pPr>
        <w:spacing w:after="0"/>
        <w:ind w:left="0"/>
        <w:jc w:val="both"/>
      </w:pPr>
      <w:r>
        <w:rPr>
          <w:rFonts w:ascii="Times New Roman"/>
          <w:b w:val="false"/>
          <w:i w:val="false"/>
          <w:color w:val="000000"/>
          <w:sz w:val="28"/>
        </w:rPr>
        <w:t>
      4. Порядок и условия предоставления отпуска устанавливаются трудовым законодательством Республики Казахстан и внутренними документами государственных научных организаций.</w:t>
      </w:r>
    </w:p>
    <w:bookmarkEnd w:id="387"/>
    <w:bookmarkStart w:name="z430" w:id="388"/>
    <w:p>
      <w:pPr>
        <w:spacing w:after="0"/>
        <w:ind w:left="0"/>
        <w:jc w:val="both"/>
      </w:pPr>
      <w:r>
        <w:rPr>
          <w:rFonts w:ascii="Times New Roman"/>
          <w:b w:val="false"/>
          <w:i w:val="false"/>
          <w:color w:val="000000"/>
          <w:sz w:val="28"/>
        </w:rPr>
        <w:t>
      5. Ведущие ученые, работающие в организациях высшего и (или) послевузовского образования, научных организациях, при наличии непрерывного научно-педагогического стажа работы в данной организации, составляющего не менее пяти лет, в целях завершения работ научного и научно-педагогического характера, включая подготовку и публикацию научных трудов в международных рецензируемых издательствах (журналах), определяемых уполномоченным органом, имеют право на творческий отпуск сроком до одного года с сохранением средней заработной платы за счет собственных средств организации. Творческий отпуск предоставляется не более одного раза в десять лет. По завершении творческого отпуска ведущий ученый обязан отработать в данной организации в течение трех лет.</w:t>
      </w:r>
    </w:p>
    <w:bookmarkEnd w:id="388"/>
    <w:bookmarkStart w:name="z431" w:id="389"/>
    <w:p>
      <w:pPr>
        <w:spacing w:after="0"/>
        <w:ind w:left="0"/>
        <w:jc w:val="both"/>
      </w:pPr>
      <w:r>
        <w:rPr>
          <w:rFonts w:ascii="Times New Roman"/>
          <w:b w:val="false"/>
          <w:i w:val="false"/>
          <w:color w:val="000000"/>
          <w:sz w:val="28"/>
        </w:rPr>
        <w:t>
      В случае осуществления ведущим ученым научно-педагогической и научно-исследовательской работы в период творческого отпуска в иных организациях высшего и (или) послевузовского образования, научных организациях творческий отпуск аннулируется.</w:t>
      </w:r>
    </w:p>
    <w:bookmarkEnd w:id="389"/>
    <w:bookmarkStart w:name="z432" w:id="390"/>
    <w:p>
      <w:pPr>
        <w:spacing w:after="0"/>
        <w:ind w:left="0"/>
        <w:jc w:val="both"/>
      </w:pPr>
      <w:r>
        <w:rPr>
          <w:rFonts w:ascii="Times New Roman"/>
          <w:b w:val="false"/>
          <w:i w:val="false"/>
          <w:color w:val="000000"/>
          <w:sz w:val="28"/>
        </w:rPr>
        <w:t>
      6. Порядок и условия предоставления творческого отпуска, а также отработки или возмещения расходов устанавливаются внутренними документами организаций высшего и (или) послевузовского образования, научных организаций.</w:t>
      </w:r>
    </w:p>
    <w:bookmarkEnd w:id="390"/>
    <w:p>
      <w:pPr>
        <w:spacing w:after="0"/>
        <w:ind w:left="0"/>
        <w:jc w:val="both"/>
      </w:pPr>
      <w:r>
        <w:rPr>
          <w:rFonts w:ascii="Times New Roman"/>
          <w:b/>
          <w:i w:val="false"/>
          <w:color w:val="000000"/>
          <w:sz w:val="28"/>
        </w:rPr>
        <w:t>Статья 30. Меры социальной защиты научных работников</w:t>
      </w:r>
    </w:p>
    <w:bookmarkStart w:name="z434" w:id="391"/>
    <w:p>
      <w:pPr>
        <w:spacing w:after="0"/>
        <w:ind w:left="0"/>
        <w:jc w:val="both"/>
      </w:pPr>
      <w:r>
        <w:rPr>
          <w:rFonts w:ascii="Times New Roman"/>
          <w:b w:val="false"/>
          <w:i w:val="false"/>
          <w:color w:val="000000"/>
          <w:sz w:val="28"/>
        </w:rPr>
        <w:t>
      1. Научные работники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имеющие трудовой стаж не менее пяти лет научно-педагогической и (или)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1"/>
    <w:bookmarkStart w:name="z435" w:id="392"/>
    <w:p>
      <w:pPr>
        <w:spacing w:after="0"/>
        <w:ind w:left="0"/>
        <w:jc w:val="both"/>
      </w:pPr>
      <w:r>
        <w:rPr>
          <w:rFonts w:ascii="Times New Roman"/>
          <w:b w:val="false"/>
          <w:i w:val="false"/>
          <w:color w:val="000000"/>
          <w:sz w:val="28"/>
        </w:rPr>
        <w:t>
      2. Молодые ученые в возрасте до сорока лет включительно, основным местом работы которых являются аккредитованные субъекты научной и (или) научно-технической деятельности, имеющие трудовой стаж не менее трех лет научно-педагогической 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2"/>
    <w:bookmarkStart w:name="z436" w:id="393"/>
    <w:p>
      <w:pPr>
        <w:spacing w:after="0"/>
        <w:ind w:left="0"/>
        <w:jc w:val="both"/>
      </w:pPr>
      <w:r>
        <w:rPr>
          <w:rFonts w:ascii="Times New Roman"/>
          <w:b w:val="false"/>
          <w:i w:val="false"/>
          <w:color w:val="000000"/>
          <w:sz w:val="28"/>
        </w:rPr>
        <w:t>
      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организациях здравоохранения.</w:t>
      </w:r>
    </w:p>
    <w:bookmarkEnd w:id="393"/>
    <w:bookmarkStart w:name="z437" w:id="394"/>
    <w:p>
      <w:pPr>
        <w:spacing w:after="0"/>
        <w:ind w:left="0"/>
        <w:jc w:val="both"/>
      </w:pPr>
      <w:r>
        <w:rPr>
          <w:rFonts w:ascii="Times New Roman"/>
          <w:b w:val="false"/>
          <w:i w:val="false"/>
          <w:color w:val="000000"/>
          <w:sz w:val="28"/>
        </w:rPr>
        <w:t>
      4. Пенсионное обеспечение научных работников осуществляется в соответствии с Социальным кодексом Республики Казахстан.</w:t>
      </w:r>
    </w:p>
    <w:bookmarkEnd w:id="394"/>
    <w:p>
      <w:pPr>
        <w:spacing w:after="0"/>
        <w:ind w:left="0"/>
        <w:jc w:val="both"/>
      </w:pPr>
      <w:r>
        <w:rPr>
          <w:rFonts w:ascii="Times New Roman"/>
          <w:b/>
          <w:i w:val="false"/>
          <w:color w:val="000000"/>
          <w:sz w:val="28"/>
        </w:rPr>
        <w:t>Статья 31. Меры поощрения ученых, научных работников научных организаций и организаций высшего и (или) послевузовского образования</w:t>
      </w:r>
    </w:p>
    <w:bookmarkStart w:name="z439" w:id="395"/>
    <w:p>
      <w:pPr>
        <w:spacing w:after="0"/>
        <w:ind w:left="0"/>
        <w:jc w:val="both"/>
      </w:pPr>
      <w:r>
        <w:rPr>
          <w:rFonts w:ascii="Times New Roman"/>
          <w:b w:val="false"/>
          <w:i w:val="false"/>
          <w:color w:val="000000"/>
          <w:sz w:val="28"/>
        </w:rPr>
        <w:t>
      1. 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bookmarkEnd w:id="395"/>
    <w:bookmarkStart w:name="z440" w:id="396"/>
    <w:p>
      <w:pPr>
        <w:spacing w:after="0"/>
        <w:ind w:left="0"/>
        <w:jc w:val="both"/>
      </w:pPr>
      <w:r>
        <w:rPr>
          <w:rFonts w:ascii="Times New Roman"/>
          <w:b w:val="false"/>
          <w:i w:val="false"/>
          <w:color w:val="000000"/>
          <w:sz w:val="28"/>
        </w:rPr>
        <w:t>
      1) выдвинуты на соискание Государственной премии Республики Казахстан в области науки и техники, учреждаемой Президентом Республики Казахстан;</w:t>
      </w:r>
    </w:p>
    <w:bookmarkEnd w:id="396"/>
    <w:bookmarkStart w:name="z441" w:id="397"/>
    <w:p>
      <w:pPr>
        <w:spacing w:after="0"/>
        <w:ind w:left="0"/>
        <w:jc w:val="both"/>
      </w:pPr>
      <w:r>
        <w:rPr>
          <w:rFonts w:ascii="Times New Roman"/>
          <w:b w:val="false"/>
          <w:i w:val="false"/>
          <w:color w:val="000000"/>
          <w:sz w:val="28"/>
        </w:rPr>
        <w:t>
      2) представлены к государственным наградам Республики Казахстан в соответствии с законодательством Республики Казахстан о государственных наградах;</w:t>
      </w:r>
    </w:p>
    <w:bookmarkEnd w:id="397"/>
    <w:bookmarkStart w:name="z442" w:id="398"/>
    <w:p>
      <w:pPr>
        <w:spacing w:after="0"/>
        <w:ind w:left="0"/>
        <w:jc w:val="both"/>
      </w:pPr>
      <w:r>
        <w:rPr>
          <w:rFonts w:ascii="Times New Roman"/>
          <w:b w:val="false"/>
          <w:i w:val="false"/>
          <w:color w:val="000000"/>
          <w:sz w:val="28"/>
        </w:rPr>
        <w:t>
      3) выдвинуты на соискание ежегодных премий за лучшие научные исследования и работы, выдающиеся достижения в области науки;</w:t>
      </w:r>
    </w:p>
    <w:bookmarkEnd w:id="398"/>
    <w:bookmarkStart w:name="z443" w:id="399"/>
    <w:p>
      <w:pPr>
        <w:spacing w:after="0"/>
        <w:ind w:left="0"/>
        <w:jc w:val="both"/>
      </w:pPr>
      <w:r>
        <w:rPr>
          <w:rFonts w:ascii="Times New Roman"/>
          <w:b w:val="false"/>
          <w:i w:val="false"/>
          <w:color w:val="000000"/>
          <w:sz w:val="28"/>
        </w:rPr>
        <w:t>
      4) выдвинуты на соискание государственных научных стипендий;</w:t>
      </w:r>
    </w:p>
    <w:bookmarkEnd w:id="399"/>
    <w:bookmarkStart w:name="z444" w:id="400"/>
    <w:p>
      <w:pPr>
        <w:spacing w:after="0"/>
        <w:ind w:left="0"/>
        <w:jc w:val="both"/>
      </w:pPr>
      <w:r>
        <w:rPr>
          <w:rFonts w:ascii="Times New Roman"/>
          <w:b w:val="false"/>
          <w:i w:val="false"/>
          <w:color w:val="000000"/>
          <w:sz w:val="28"/>
        </w:rPr>
        <w:t>
      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00"/>
    <w:bookmarkStart w:name="z445" w:id="401"/>
    <w:p>
      <w:pPr>
        <w:spacing w:after="0"/>
        <w:ind w:left="0"/>
        <w:jc w:val="both"/>
      </w:pPr>
      <w:r>
        <w:rPr>
          <w:rFonts w:ascii="Times New Roman"/>
          <w:b w:val="false"/>
          <w:i w:val="false"/>
          <w:color w:val="000000"/>
          <w:sz w:val="28"/>
        </w:rPr>
        <w:t>
      Государственные научные стипендии также могут быть присуждены:</w:t>
      </w:r>
    </w:p>
    <w:bookmarkEnd w:id="401"/>
    <w:bookmarkStart w:name="z446" w:id="402"/>
    <w:p>
      <w:pPr>
        <w:spacing w:after="0"/>
        <w:ind w:left="0"/>
        <w:jc w:val="both"/>
      </w:pPr>
      <w:r>
        <w:rPr>
          <w:rFonts w:ascii="Times New Roman"/>
          <w:b w:val="false"/>
          <w:i w:val="false"/>
          <w:color w:val="000000"/>
          <w:sz w:val="28"/>
        </w:rPr>
        <w:t xml:space="preserve">
      ученым и научным работникам, активно участвующим в проведении фундаментальных и (или) прикладных научных исследований в приоритетных для государства направлениях, подготовке научных кадров; </w:t>
      </w:r>
    </w:p>
    <w:bookmarkEnd w:id="402"/>
    <w:bookmarkStart w:name="z447" w:id="403"/>
    <w:p>
      <w:pPr>
        <w:spacing w:after="0"/>
        <w:ind w:left="0"/>
        <w:jc w:val="both"/>
      </w:pPr>
      <w:r>
        <w:rPr>
          <w:rFonts w:ascii="Times New Roman"/>
          <w:b w:val="false"/>
          <w:i w:val="false"/>
          <w:color w:val="000000"/>
          <w:sz w:val="28"/>
        </w:rPr>
        <w:t>
      молодым ученым в возрасте до сорока лет включительно, активно участвующим в проведении исследований по решению научных проблем и получившим признание научной общественности.</w:t>
      </w:r>
    </w:p>
    <w:bookmarkEnd w:id="403"/>
    <w:bookmarkStart w:name="z448" w:id="404"/>
    <w:p>
      <w:pPr>
        <w:spacing w:after="0"/>
        <w:ind w:left="0"/>
        <w:jc w:val="both"/>
      </w:pPr>
      <w:r>
        <w:rPr>
          <w:rFonts w:ascii="Times New Roman"/>
          <w:b w:val="false"/>
          <w:i w:val="false"/>
          <w:color w:val="000000"/>
          <w:sz w:val="28"/>
        </w:rPr>
        <w:t>
      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w:t>
      </w:r>
    </w:p>
    <w:bookmarkEnd w:id="404"/>
    <w:bookmarkStart w:name="z449" w:id="405"/>
    <w:p>
      <w:pPr>
        <w:spacing w:after="0"/>
        <w:ind w:left="0"/>
        <w:jc w:val="both"/>
      </w:pPr>
      <w:r>
        <w:rPr>
          <w:rFonts w:ascii="Times New Roman"/>
          <w:b w:val="false"/>
          <w:i w:val="false"/>
          <w:color w:val="000000"/>
          <w:sz w:val="28"/>
        </w:rPr>
        <w:t>
      3. В качестве меры поощрения обучающихся, ученых, научных работников, молодых ученых в возрасте до сорока лет включительно из средств инвестиционного дохода эндаумент-фонда организации высшего и (или) послевузовского образования, субъектов научной и (или) научно-технической деятельности может выплачиваться стипендия.</w:t>
      </w:r>
    </w:p>
    <w:bookmarkEnd w:id="405"/>
    <w:p>
      <w:pPr>
        <w:spacing w:after="0"/>
        <w:ind w:left="0"/>
        <w:jc w:val="both"/>
      </w:pPr>
      <w:r>
        <w:rPr>
          <w:rFonts w:ascii="Times New Roman"/>
          <w:b/>
          <w:i w:val="false"/>
          <w:color w:val="000000"/>
          <w:sz w:val="28"/>
        </w:rPr>
        <w:t>Статья 32. Подготовка, переподготовка и стажировка научных, научно-технических кадров</w:t>
      </w:r>
    </w:p>
    <w:bookmarkStart w:name="z451" w:id="406"/>
    <w:p>
      <w:pPr>
        <w:spacing w:after="0"/>
        <w:ind w:left="0"/>
        <w:jc w:val="both"/>
      </w:pPr>
      <w:r>
        <w:rPr>
          <w:rFonts w:ascii="Times New Roman"/>
          <w:b w:val="false"/>
          <w:i w:val="false"/>
          <w:color w:val="000000"/>
          <w:sz w:val="28"/>
        </w:rPr>
        <w:t>
      1. Научные организации, организации высшего и (или) послевузовского образования,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bookmarkEnd w:id="406"/>
    <w:bookmarkStart w:name="z452" w:id="407"/>
    <w:p>
      <w:pPr>
        <w:spacing w:after="0"/>
        <w:ind w:left="0"/>
        <w:jc w:val="both"/>
      </w:pPr>
      <w:r>
        <w:rPr>
          <w:rFonts w:ascii="Times New Roman"/>
          <w:b w:val="false"/>
          <w:i w:val="false"/>
          <w:color w:val="000000"/>
          <w:sz w:val="28"/>
        </w:rPr>
        <w:t>
      2. Подготовка, переподготовка и стажировка научных, научно-технических кадров могут осуществляться за счет бюджетных средств как в отечественных, так и в зарубежных научных организациях, организациях высшего и (или) послевузовского образования в порядке, установленном законодательством Республики Казахстан.</w:t>
      </w:r>
    </w:p>
    <w:bookmarkEnd w:id="407"/>
    <w:p>
      <w:pPr>
        <w:spacing w:after="0"/>
        <w:ind w:left="0"/>
        <w:jc w:val="both"/>
      </w:pPr>
      <w:r>
        <w:rPr>
          <w:rFonts w:ascii="Times New Roman"/>
          <w:b/>
          <w:i w:val="false"/>
          <w:color w:val="000000"/>
          <w:sz w:val="28"/>
        </w:rPr>
        <w:t>Статья 33. Права на результаты научной и (или) научно-технической деятельности</w:t>
      </w:r>
    </w:p>
    <w:bookmarkStart w:name="z454" w:id="408"/>
    <w:p>
      <w:pPr>
        <w:spacing w:after="0"/>
        <w:ind w:left="0"/>
        <w:jc w:val="both"/>
      </w:pPr>
      <w:r>
        <w:rPr>
          <w:rFonts w:ascii="Times New Roman"/>
          <w:b w:val="false"/>
          <w:i w:val="false"/>
          <w:color w:val="000000"/>
          <w:sz w:val="28"/>
        </w:rPr>
        <w:t>
      1. Исключительные права на результаты научной и (или) научно-технической деятельности, созданные в рамках выполнения научно-исследовательских и опытно-конструкторских работ субъектами научной и (или) научно-технической деятельности совместно с субъектами частного предпринимательства, квазигосударственного сектора, принадлежат им совместно, если иное не оговорено в договоре между ними.</w:t>
      </w:r>
    </w:p>
    <w:bookmarkEnd w:id="408"/>
    <w:bookmarkStart w:name="z455" w:id="409"/>
    <w:p>
      <w:pPr>
        <w:spacing w:after="0"/>
        <w:ind w:left="0"/>
        <w:jc w:val="both"/>
      </w:pPr>
      <w:r>
        <w:rPr>
          <w:rFonts w:ascii="Times New Roman"/>
          <w:b w:val="false"/>
          <w:i w:val="false"/>
          <w:color w:val="000000"/>
          <w:sz w:val="28"/>
        </w:rPr>
        <w:t>
      2. В случае если договором предусмотрено, что исключительные права на результаты научной и (или) научно-технической деятельности принадлежат субъекту научной и (или) научно-технической деятельности, то за субъектом частного предпринимательства, квазигосударственного сектора сохраняется право на безвозмездную неисключительную лицензию на использование этих результатов в собственном производстве.</w:t>
      </w:r>
    </w:p>
    <w:bookmarkEnd w:id="409"/>
    <w:bookmarkStart w:name="z456" w:id="410"/>
    <w:p>
      <w:pPr>
        <w:spacing w:after="0"/>
        <w:ind w:left="0"/>
        <w:jc w:val="both"/>
      </w:pPr>
      <w:r>
        <w:rPr>
          <w:rFonts w:ascii="Times New Roman"/>
          <w:b w:val="false"/>
          <w:i w:val="false"/>
          <w:color w:val="000000"/>
          <w:sz w:val="28"/>
        </w:rPr>
        <w:t>
      3. Право на объекты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w:t>
      </w:r>
    </w:p>
    <w:bookmarkEnd w:id="410"/>
    <w:bookmarkStart w:name="z457" w:id="411"/>
    <w:p>
      <w:pPr>
        <w:spacing w:after="0"/>
        <w:ind w:left="0"/>
        <w:jc w:val="both"/>
      </w:pPr>
      <w:r>
        <w:rPr>
          <w:rFonts w:ascii="Times New Roman"/>
          <w:b w:val="false"/>
          <w:i w:val="false"/>
          <w:color w:val="000000"/>
          <w:sz w:val="28"/>
        </w:rPr>
        <w:t>
      4.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соответствии с законами Республики Казахстан.</w:t>
      </w:r>
    </w:p>
    <w:bookmarkEnd w:id="411"/>
    <w:bookmarkStart w:name="z458" w:id="412"/>
    <w:p>
      <w:pPr>
        <w:spacing w:after="0"/>
        <w:ind w:left="0"/>
        <w:jc w:val="both"/>
      </w:pPr>
      <w:r>
        <w:rPr>
          <w:rFonts w:ascii="Times New Roman"/>
          <w:b w:val="false"/>
          <w:i w:val="false"/>
          <w:color w:val="000000"/>
          <w:sz w:val="28"/>
        </w:rPr>
        <w:t>
      Ограничение исключительных прав на объекты интеллектуальной собственности допускается в случаях, пределах и порядке, которые установлены законами Республики Казахстан.</w:t>
      </w:r>
    </w:p>
    <w:bookmarkEnd w:id="412"/>
    <w:bookmarkStart w:name="z459" w:id="413"/>
    <w:p>
      <w:pPr>
        <w:spacing w:after="0"/>
        <w:ind w:left="0"/>
        <w:jc w:val="left"/>
      </w:pPr>
      <w:r>
        <w:rPr>
          <w:rFonts w:ascii="Times New Roman"/>
          <w:b/>
          <w:i w:val="false"/>
          <w:color w:val="000000"/>
        </w:rPr>
        <w:t xml:space="preserve"> Глава 6. ФИНАНСИРОВАНИЕ И ПОДДЕРЖКА НАУЧНОЙ И (ИЛИ) НАУЧНО-ТЕХНИЧЕСКОЙ ДЕЯТЕЛЬНОСТИ</w:t>
      </w:r>
    </w:p>
    <w:bookmarkEnd w:id="413"/>
    <w:p>
      <w:pPr>
        <w:spacing w:after="0"/>
        <w:ind w:left="0"/>
        <w:jc w:val="both"/>
      </w:pPr>
      <w:r>
        <w:rPr>
          <w:rFonts w:ascii="Times New Roman"/>
          <w:b/>
          <w:i w:val="false"/>
          <w:color w:val="000000"/>
          <w:sz w:val="28"/>
        </w:rPr>
        <w:t>Статья 34. Финансирование научной и (или) научно-технической деятельности</w:t>
      </w:r>
    </w:p>
    <w:bookmarkStart w:name="z461" w:id="414"/>
    <w:p>
      <w:pPr>
        <w:spacing w:after="0"/>
        <w:ind w:left="0"/>
        <w:jc w:val="both"/>
      </w:pPr>
      <w:r>
        <w:rPr>
          <w:rFonts w:ascii="Times New Roman"/>
          <w:b w:val="false"/>
          <w:i w:val="false"/>
          <w:color w:val="000000"/>
          <w:sz w:val="28"/>
        </w:rPr>
        <w:t>
      1. Финансирование научных, научно-технических проектов и программ осуществляется за счет бюджетных средств, а также из иных источников, не запрещенных законами Республики Казахстан.</w:t>
      </w:r>
    </w:p>
    <w:bookmarkEnd w:id="414"/>
    <w:bookmarkStart w:name="z462" w:id="415"/>
    <w:p>
      <w:pPr>
        <w:spacing w:after="0"/>
        <w:ind w:left="0"/>
        <w:jc w:val="both"/>
      </w:pPr>
      <w:r>
        <w:rPr>
          <w:rFonts w:ascii="Times New Roman"/>
          <w:b w:val="false"/>
          <w:i w:val="false"/>
          <w:color w:val="000000"/>
          <w:sz w:val="28"/>
        </w:rPr>
        <w:t>
      2. Финансирование научных, научно-технических проектов и программ за счет бюджетных средств осуществляется в следующих формах:</w:t>
      </w:r>
    </w:p>
    <w:bookmarkEnd w:id="415"/>
    <w:bookmarkStart w:name="z463" w:id="416"/>
    <w:p>
      <w:pPr>
        <w:spacing w:after="0"/>
        <w:ind w:left="0"/>
        <w:jc w:val="both"/>
      </w:pPr>
      <w:r>
        <w:rPr>
          <w:rFonts w:ascii="Times New Roman"/>
          <w:b w:val="false"/>
          <w:i w:val="false"/>
          <w:color w:val="000000"/>
          <w:sz w:val="28"/>
        </w:rPr>
        <w:t>
      1) базовое финансирование;</w:t>
      </w:r>
    </w:p>
    <w:bookmarkEnd w:id="416"/>
    <w:bookmarkStart w:name="z464" w:id="417"/>
    <w:p>
      <w:pPr>
        <w:spacing w:after="0"/>
        <w:ind w:left="0"/>
        <w:jc w:val="both"/>
      </w:pPr>
      <w:r>
        <w:rPr>
          <w:rFonts w:ascii="Times New Roman"/>
          <w:b w:val="false"/>
          <w:i w:val="false"/>
          <w:color w:val="000000"/>
          <w:sz w:val="28"/>
        </w:rPr>
        <w:t>
      2) грантовое финансирование;</w:t>
      </w:r>
    </w:p>
    <w:bookmarkEnd w:id="417"/>
    <w:bookmarkStart w:name="z465" w:id="418"/>
    <w:p>
      <w:pPr>
        <w:spacing w:after="0"/>
        <w:ind w:left="0"/>
        <w:jc w:val="both"/>
      </w:pPr>
      <w:r>
        <w:rPr>
          <w:rFonts w:ascii="Times New Roman"/>
          <w:b w:val="false"/>
          <w:i w:val="false"/>
          <w:color w:val="000000"/>
          <w:sz w:val="28"/>
        </w:rPr>
        <w:t>
      3) программно-целевое финансирование;</w:t>
      </w:r>
    </w:p>
    <w:bookmarkEnd w:id="418"/>
    <w:bookmarkStart w:name="z466" w:id="419"/>
    <w:p>
      <w:pPr>
        <w:spacing w:after="0"/>
        <w:ind w:left="0"/>
        <w:jc w:val="both"/>
      </w:pPr>
      <w:r>
        <w:rPr>
          <w:rFonts w:ascii="Times New Roman"/>
          <w:b w:val="false"/>
          <w:i w:val="false"/>
          <w:color w:val="000000"/>
          <w:sz w:val="28"/>
        </w:rPr>
        <w:t>
      4) финансирование научных организаций, осуществляющих фундаментальные научные исследования.</w:t>
      </w:r>
    </w:p>
    <w:bookmarkEnd w:id="419"/>
    <w:bookmarkStart w:name="z467" w:id="420"/>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правилами финансирования науки.</w:t>
      </w:r>
    </w:p>
    <w:bookmarkEnd w:id="420"/>
    <w:bookmarkStart w:name="z468" w:id="421"/>
    <w:p>
      <w:pPr>
        <w:spacing w:after="0"/>
        <w:ind w:left="0"/>
        <w:jc w:val="both"/>
      </w:pPr>
      <w:r>
        <w:rPr>
          <w:rFonts w:ascii="Times New Roman"/>
          <w:b w:val="false"/>
          <w:i w:val="false"/>
          <w:color w:val="000000"/>
          <w:sz w:val="28"/>
        </w:rPr>
        <w:t>
      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уполномоченным органом и (или) отраслевым уполномоченным органом либо юридическими лицами, определенными уполномоченным органом, финансирующими научную и (или) научно-техническую деятельность, на весь срок их реализации, но не более чем на пять лет.</w:t>
      </w:r>
    </w:p>
    <w:bookmarkEnd w:id="421"/>
    <w:p>
      <w:pPr>
        <w:spacing w:after="0"/>
        <w:ind w:left="0"/>
        <w:jc w:val="both"/>
      </w:pPr>
      <w:r>
        <w:rPr>
          <w:rFonts w:ascii="Times New Roman"/>
          <w:b/>
          <w:i w:val="false"/>
          <w:color w:val="000000"/>
          <w:sz w:val="28"/>
        </w:rPr>
        <w:t>Статья 35. Базовое финансирование</w:t>
      </w:r>
    </w:p>
    <w:bookmarkStart w:name="z470" w:id="422"/>
    <w:p>
      <w:pPr>
        <w:spacing w:after="0"/>
        <w:ind w:left="0"/>
        <w:jc w:val="both"/>
      </w:pPr>
      <w:r>
        <w:rPr>
          <w:rFonts w:ascii="Times New Roman"/>
          <w:b w:val="false"/>
          <w:i w:val="false"/>
          <w:color w:val="000000"/>
          <w:sz w:val="28"/>
        </w:rPr>
        <w:t>
      1.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определенным отраслевым уполномоченным органом.</w:t>
      </w:r>
    </w:p>
    <w:bookmarkEnd w:id="422"/>
    <w:bookmarkStart w:name="z471" w:id="423"/>
    <w:p>
      <w:pPr>
        <w:spacing w:after="0"/>
        <w:ind w:left="0"/>
        <w:jc w:val="both"/>
      </w:pPr>
      <w:r>
        <w:rPr>
          <w:rFonts w:ascii="Times New Roman"/>
          <w:b w:val="false"/>
          <w:i w:val="false"/>
          <w:color w:val="000000"/>
          <w:sz w:val="28"/>
        </w:rPr>
        <w:t>
      2.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bookmarkEnd w:id="423"/>
    <w:bookmarkStart w:name="z472" w:id="424"/>
    <w:p>
      <w:pPr>
        <w:spacing w:after="0"/>
        <w:ind w:left="0"/>
        <w:jc w:val="both"/>
      </w:pPr>
      <w:r>
        <w:rPr>
          <w:rFonts w:ascii="Times New Roman"/>
          <w:b w:val="false"/>
          <w:i w:val="false"/>
          <w:color w:val="000000"/>
          <w:sz w:val="28"/>
        </w:rPr>
        <w:t>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424"/>
    <w:bookmarkStart w:name="z473" w:id="425"/>
    <w:p>
      <w:pPr>
        <w:spacing w:after="0"/>
        <w:ind w:left="0"/>
        <w:jc w:val="both"/>
      </w:pPr>
      <w:r>
        <w:rPr>
          <w:rFonts w:ascii="Times New Roman"/>
          <w:b w:val="false"/>
          <w:i w:val="false"/>
          <w:color w:val="000000"/>
          <w:sz w:val="28"/>
        </w:rPr>
        <w:t>
      Отчет об использовании выделенных бюджетных средств по базовому финансированию представляется субъектами базового финансирования в уполномоченный орган или отраслевой уполномоченный орган.</w:t>
      </w:r>
    </w:p>
    <w:bookmarkEnd w:id="425"/>
    <w:bookmarkStart w:name="z474" w:id="426"/>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бюджетных средств по базовому финансированию субъектов научной и (или) научно-технической деятельности.</w:t>
      </w:r>
    </w:p>
    <w:bookmarkEnd w:id="426"/>
    <w:bookmarkStart w:name="z475" w:id="427"/>
    <w:p>
      <w:pPr>
        <w:spacing w:after="0"/>
        <w:ind w:left="0"/>
        <w:jc w:val="both"/>
      </w:pPr>
      <w:r>
        <w:rPr>
          <w:rFonts w:ascii="Times New Roman"/>
          <w:b w:val="false"/>
          <w:i w:val="false"/>
          <w:color w:val="000000"/>
          <w:sz w:val="28"/>
        </w:rPr>
        <w:t>
      Отраслевыми уполномоченными органами в уполномоченный орган представляется сводный отчет об использовании бюджетных средств базового финансирования субъектов научной и (или) научно-технической деятельности.</w:t>
      </w:r>
    </w:p>
    <w:bookmarkEnd w:id="427"/>
    <w:bookmarkStart w:name="z476" w:id="428"/>
    <w:p>
      <w:pPr>
        <w:spacing w:after="0"/>
        <w:ind w:left="0"/>
        <w:jc w:val="both"/>
      </w:pPr>
      <w:r>
        <w:rPr>
          <w:rFonts w:ascii="Times New Roman"/>
          <w:b w:val="false"/>
          <w:i w:val="false"/>
          <w:color w:val="000000"/>
          <w:sz w:val="28"/>
        </w:rPr>
        <w:t xml:space="preserve">
      3.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w:t>
      </w:r>
    </w:p>
    <w:bookmarkEnd w:id="428"/>
    <w:bookmarkStart w:name="z477" w:id="429"/>
    <w:p>
      <w:pPr>
        <w:spacing w:after="0"/>
        <w:ind w:left="0"/>
        <w:jc w:val="both"/>
      </w:pPr>
      <w:r>
        <w:rPr>
          <w:rFonts w:ascii="Times New Roman"/>
          <w:b w:val="false"/>
          <w:i w:val="false"/>
          <w:color w:val="000000"/>
          <w:sz w:val="28"/>
        </w:rPr>
        <w:t>
      4.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bookmarkEnd w:id="429"/>
    <w:bookmarkStart w:name="z478" w:id="430"/>
    <w:p>
      <w:pPr>
        <w:spacing w:after="0"/>
        <w:ind w:left="0"/>
        <w:jc w:val="both"/>
      </w:pPr>
      <w:r>
        <w:rPr>
          <w:rFonts w:ascii="Times New Roman"/>
          <w:b w:val="false"/>
          <w:i w:val="false"/>
          <w:color w:val="000000"/>
          <w:sz w:val="28"/>
        </w:rPr>
        <w:t>
      Субъекты базового финансирования, которые не получают государственное задание и (или) государственный заказ на проведение научных исследований в течение последних двух лет, подлежат исключению из перечня субъектов базового финансирования. Исключению из перечня субъектов базового финансирования не подлежат субъекты научной и (или) научно-технической деятельности, получающие непрерывно базовое финансирование в течение последних пяти лет с выполнением работ в качестве третьего лица (соисполнители) по программно-целевому финансированию.</w:t>
      </w:r>
    </w:p>
    <w:bookmarkEnd w:id="430"/>
    <w:p>
      <w:pPr>
        <w:spacing w:after="0"/>
        <w:ind w:left="0"/>
        <w:jc w:val="both"/>
      </w:pPr>
      <w:r>
        <w:rPr>
          <w:rFonts w:ascii="Times New Roman"/>
          <w:b/>
          <w:i w:val="false"/>
          <w:color w:val="000000"/>
          <w:sz w:val="28"/>
        </w:rPr>
        <w:t>Статья 36. Грантовое финансирование</w:t>
      </w:r>
    </w:p>
    <w:bookmarkStart w:name="z480" w:id="431"/>
    <w:p>
      <w:pPr>
        <w:spacing w:after="0"/>
        <w:ind w:left="0"/>
        <w:jc w:val="both"/>
      </w:pPr>
      <w:r>
        <w:rPr>
          <w:rFonts w:ascii="Times New Roman"/>
          <w:b w:val="false"/>
          <w:i w:val="false"/>
          <w:color w:val="000000"/>
          <w:sz w:val="28"/>
        </w:rPr>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на коммерциализацию результатов научной и (или) научно-технической деятельности.</w:t>
      </w:r>
    </w:p>
    <w:bookmarkEnd w:id="431"/>
    <w:bookmarkStart w:name="z481" w:id="432"/>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в рамках государственного заказа местного исполнительного органа области, города республиканского значения и столицы осуществляется грантовое финансирование субъектов научной и (или) научно-технической деятельности.</w:t>
      </w:r>
    </w:p>
    <w:bookmarkEnd w:id="432"/>
    <w:bookmarkStart w:name="z482"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Грантовое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33"/>
    <w:bookmarkStart w:name="z484" w:id="434"/>
    <w:p>
      <w:pPr>
        <w:spacing w:after="0"/>
        <w:ind w:left="0"/>
        <w:jc w:val="both"/>
      </w:pPr>
      <w:r>
        <w:rPr>
          <w:rFonts w:ascii="Times New Roman"/>
          <w:b w:val="false"/>
          <w:i w:val="false"/>
          <w:color w:val="000000"/>
          <w:sz w:val="28"/>
        </w:rPr>
        <w:t>
      3. Основные направления и объемы грантового финансирования, осуществляемые уполномоченным органом или отраслевым уполномоченным органом, утверждаются Высшей научно-технической комиссией с учетом рекомендаций национальных научных советов в соответствии с приоритетными направлениями развития науки Республики Казахстан. Объемы грантового финансирования подлежат рассмотрению Республиканской бюджетной комиссией в порядке, установленном бюджетным законодательством Республики Казахстан.</w:t>
      </w:r>
    </w:p>
    <w:bookmarkEnd w:id="434"/>
    <w:bookmarkStart w:name="z485" w:id="435"/>
    <w:p>
      <w:pPr>
        <w:spacing w:after="0"/>
        <w:ind w:left="0"/>
        <w:jc w:val="both"/>
      </w:pPr>
      <w:r>
        <w:rPr>
          <w:rFonts w:ascii="Times New Roman"/>
          <w:b w:val="false"/>
          <w:i w:val="false"/>
          <w:color w:val="000000"/>
          <w:sz w:val="28"/>
        </w:rPr>
        <w:t>
      4.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 Конкурс на грантовое финансирование осуществляется в соответствии с правилами финансирования науки.</w:t>
      </w:r>
    </w:p>
    <w:bookmarkEnd w:id="435"/>
    <w:bookmarkStart w:name="z486" w:id="436"/>
    <w:p>
      <w:pPr>
        <w:spacing w:after="0"/>
        <w:ind w:left="0"/>
        <w:jc w:val="both"/>
      </w:pPr>
      <w:r>
        <w:rPr>
          <w:rFonts w:ascii="Times New Roman"/>
          <w:b w:val="false"/>
          <w:i w:val="false"/>
          <w:color w:val="000000"/>
          <w:sz w:val="28"/>
        </w:rPr>
        <w:t>
      5.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36"/>
    <w:bookmarkStart w:name="z487" w:id="437"/>
    <w:p>
      <w:pPr>
        <w:spacing w:after="0"/>
        <w:ind w:left="0"/>
        <w:jc w:val="both"/>
      </w:pPr>
      <w:r>
        <w:rPr>
          <w:rFonts w:ascii="Times New Roman"/>
          <w:b w:val="false"/>
          <w:i w:val="false"/>
          <w:color w:val="000000"/>
          <w:sz w:val="28"/>
        </w:rPr>
        <w:t>
      6.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37"/>
    <w:bookmarkStart w:name="z488" w:id="438"/>
    <w:p>
      <w:pPr>
        <w:spacing w:after="0"/>
        <w:ind w:left="0"/>
        <w:jc w:val="both"/>
      </w:pPr>
      <w:r>
        <w:rPr>
          <w:rFonts w:ascii="Times New Roman"/>
          <w:b w:val="false"/>
          <w:i w:val="false"/>
          <w:color w:val="000000"/>
          <w:sz w:val="28"/>
        </w:rPr>
        <w:t>
      7.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38"/>
    <w:bookmarkStart w:name="z489" w:id="439"/>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39"/>
    <w:bookmarkStart w:name="z490" w:id="440"/>
    <w:p>
      <w:pPr>
        <w:spacing w:after="0"/>
        <w:ind w:left="0"/>
        <w:jc w:val="both"/>
      </w:pPr>
      <w:r>
        <w:rPr>
          <w:rFonts w:ascii="Times New Roman"/>
          <w:b w:val="false"/>
          <w:i w:val="false"/>
          <w:color w:val="000000"/>
          <w:sz w:val="28"/>
        </w:rPr>
        <w:t>
      8.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bookmarkEnd w:id="440"/>
    <w:bookmarkStart w:name="z491" w:id="441"/>
    <w:p>
      <w:pPr>
        <w:spacing w:after="0"/>
        <w:ind w:left="0"/>
        <w:jc w:val="both"/>
      </w:pPr>
      <w:r>
        <w:rPr>
          <w:rFonts w:ascii="Times New Roman"/>
          <w:b w:val="false"/>
          <w:i w:val="false"/>
          <w:color w:val="000000"/>
          <w:sz w:val="28"/>
        </w:rPr>
        <w:t>
      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441"/>
    <w:bookmarkStart w:name="z492" w:id="442"/>
    <w:p>
      <w:pPr>
        <w:spacing w:after="0"/>
        <w:ind w:left="0"/>
        <w:jc w:val="both"/>
      </w:pPr>
      <w:r>
        <w:rPr>
          <w:rFonts w:ascii="Times New Roman"/>
          <w:b w:val="false"/>
          <w:i w:val="false"/>
          <w:color w:val="000000"/>
          <w:sz w:val="28"/>
        </w:rPr>
        <w:t>
      10.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42"/>
    <w:bookmarkStart w:name="z493" w:id="443"/>
    <w:p>
      <w:pPr>
        <w:spacing w:after="0"/>
        <w:ind w:left="0"/>
        <w:jc w:val="both"/>
      </w:pPr>
      <w:r>
        <w:rPr>
          <w:rFonts w:ascii="Times New Roman"/>
          <w:b w:val="false"/>
          <w:i w:val="false"/>
          <w:color w:val="000000"/>
          <w:sz w:val="28"/>
        </w:rPr>
        <w:t>
      11.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43"/>
    <w:p>
      <w:pPr>
        <w:spacing w:after="0"/>
        <w:ind w:left="0"/>
        <w:jc w:val="both"/>
      </w:pPr>
      <w:r>
        <w:rPr>
          <w:rFonts w:ascii="Times New Roman"/>
          <w:b/>
          <w:i w:val="false"/>
          <w:color w:val="000000"/>
          <w:sz w:val="28"/>
        </w:rPr>
        <w:t>Статья 37. Программно-целевое финансирование</w:t>
      </w:r>
    </w:p>
    <w:bookmarkStart w:name="z496" w:id="444"/>
    <w:p>
      <w:pPr>
        <w:spacing w:after="0"/>
        <w:ind w:left="0"/>
        <w:jc w:val="both"/>
      </w:pPr>
      <w:r>
        <w:rPr>
          <w:rFonts w:ascii="Times New Roman"/>
          <w:b w:val="false"/>
          <w:i w:val="false"/>
          <w:color w:val="000000"/>
          <w:sz w:val="28"/>
        </w:rPr>
        <w:t xml:space="preserve">
      1. Программно-целевое финансирование выделяется на проведение стратегических научных исследований и осуществляется на конкурсной основе. </w:t>
      </w:r>
    </w:p>
    <w:bookmarkEnd w:id="444"/>
    <w:bookmarkStart w:name="z497" w:id="445"/>
    <w:p>
      <w:pPr>
        <w:spacing w:after="0"/>
        <w:ind w:left="0"/>
        <w:jc w:val="both"/>
      </w:pPr>
      <w:r>
        <w:rPr>
          <w:rFonts w:ascii="Times New Roman"/>
          <w:b w:val="false"/>
          <w:i w:val="false"/>
          <w:color w:val="000000"/>
          <w:sz w:val="28"/>
        </w:rPr>
        <w:t>
      Программно-целевое финансирование на проведение прикладных научных исследований в области национальной безопасности и обороны может быть одобрено вне конкурсных процедур по решению Высшей научно-технической комиссии.</w:t>
      </w:r>
    </w:p>
    <w:bookmarkEnd w:id="445"/>
    <w:bookmarkStart w:name="z498" w:id="446"/>
    <w:p>
      <w:pPr>
        <w:spacing w:after="0"/>
        <w:ind w:left="0"/>
        <w:jc w:val="both"/>
      </w:pPr>
      <w:r>
        <w:rPr>
          <w:rFonts w:ascii="Times New Roman"/>
          <w:b w:val="false"/>
          <w:i w:val="false"/>
          <w:color w:val="000000"/>
          <w:sz w:val="28"/>
        </w:rPr>
        <w:t>
      2. Программно-целевое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46"/>
    <w:bookmarkStart w:name="z499" w:id="447"/>
    <w:p>
      <w:pPr>
        <w:spacing w:after="0"/>
        <w:ind w:left="0"/>
        <w:jc w:val="both"/>
      </w:pPr>
      <w:r>
        <w:rPr>
          <w:rFonts w:ascii="Times New Roman"/>
          <w:b w:val="false"/>
          <w:i w:val="false"/>
          <w:color w:val="000000"/>
          <w:sz w:val="28"/>
        </w:rPr>
        <w:t>
      3.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в том числе в качестве соисполнителей.</w:t>
      </w:r>
    </w:p>
    <w:bookmarkEnd w:id="447"/>
    <w:bookmarkStart w:name="z500" w:id="448"/>
    <w:p>
      <w:pPr>
        <w:spacing w:after="0"/>
        <w:ind w:left="0"/>
        <w:jc w:val="both"/>
      </w:pPr>
      <w:r>
        <w:rPr>
          <w:rFonts w:ascii="Times New Roman"/>
          <w:b w:val="false"/>
          <w:i w:val="false"/>
          <w:color w:val="000000"/>
          <w:sz w:val="28"/>
        </w:rPr>
        <w:t>
      Юридические лица, являющиеся аккредитованными субъектами научной и (или) научно-технической деятельности, в целях участия в конкурсе на программно-целевое финансирование вправе создавать индустриально-научные технологические консорциумы.</w:t>
      </w:r>
    </w:p>
    <w:bookmarkEnd w:id="448"/>
    <w:bookmarkStart w:name="z501" w:id="449"/>
    <w:p>
      <w:pPr>
        <w:spacing w:after="0"/>
        <w:ind w:left="0"/>
        <w:jc w:val="both"/>
      </w:pPr>
      <w:r>
        <w:rPr>
          <w:rFonts w:ascii="Times New Roman"/>
          <w:b w:val="false"/>
          <w:i w:val="false"/>
          <w:color w:val="000000"/>
          <w:sz w:val="28"/>
        </w:rPr>
        <w:t>
      4.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49"/>
    <w:bookmarkStart w:name="z502" w:id="450"/>
    <w:p>
      <w:pPr>
        <w:spacing w:after="0"/>
        <w:ind w:left="0"/>
        <w:jc w:val="both"/>
      </w:pPr>
      <w:r>
        <w:rPr>
          <w:rFonts w:ascii="Times New Roman"/>
          <w:b w:val="false"/>
          <w:i w:val="false"/>
          <w:color w:val="000000"/>
          <w:sz w:val="28"/>
        </w:rPr>
        <w:t>
      5.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50"/>
    <w:bookmarkStart w:name="z503" w:id="451"/>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51"/>
    <w:bookmarkStart w:name="z504" w:id="452"/>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52"/>
    <w:bookmarkStart w:name="z505" w:id="453"/>
    <w:p>
      <w:pPr>
        <w:spacing w:after="0"/>
        <w:ind w:left="0"/>
        <w:jc w:val="both"/>
      </w:pPr>
      <w:r>
        <w:rPr>
          <w:rFonts w:ascii="Times New Roman"/>
          <w:b w:val="false"/>
          <w:i w:val="false"/>
          <w:color w:val="000000"/>
          <w:sz w:val="28"/>
        </w:rPr>
        <w:t>
      6.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w:t>
      </w:r>
    </w:p>
    <w:bookmarkEnd w:id="453"/>
    <w:bookmarkStart w:name="z506" w:id="454"/>
    <w:p>
      <w:pPr>
        <w:spacing w:after="0"/>
        <w:ind w:left="0"/>
        <w:jc w:val="both"/>
      </w:pPr>
      <w:r>
        <w:rPr>
          <w:rFonts w:ascii="Times New Roman"/>
          <w:b w:val="false"/>
          <w:i w:val="false"/>
          <w:color w:val="000000"/>
          <w:sz w:val="28"/>
        </w:rPr>
        <w:t>
      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bookmarkEnd w:id="454"/>
    <w:bookmarkStart w:name="z507" w:id="455"/>
    <w:p>
      <w:pPr>
        <w:spacing w:after="0"/>
        <w:ind w:left="0"/>
        <w:jc w:val="both"/>
      </w:pPr>
      <w:r>
        <w:rPr>
          <w:rFonts w:ascii="Times New Roman"/>
          <w:b w:val="false"/>
          <w:i w:val="false"/>
          <w:color w:val="000000"/>
          <w:sz w:val="28"/>
        </w:rPr>
        <w:t>
      8. Программно-целевое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w:t>
      </w:r>
    </w:p>
    <w:bookmarkEnd w:id="455"/>
    <w:bookmarkStart w:name="z508" w:id="456"/>
    <w:p>
      <w:pPr>
        <w:spacing w:after="0"/>
        <w:ind w:left="0"/>
        <w:jc w:val="both"/>
      </w:pPr>
      <w:r>
        <w:rPr>
          <w:rFonts w:ascii="Times New Roman"/>
          <w:b w:val="false"/>
          <w:i w:val="false"/>
          <w:color w:val="000000"/>
          <w:sz w:val="28"/>
        </w:rPr>
        <w:t>
      9. Если участниками консорциума не достигнуто соглашение по результатам конкурса, то головная организация по научной, научно-технической программе определяется уполномоченным органом или отраслевым уполномоченным органом.</w:t>
      </w:r>
    </w:p>
    <w:bookmarkEnd w:id="456"/>
    <w:bookmarkStart w:name="z509" w:id="457"/>
    <w:p>
      <w:pPr>
        <w:spacing w:after="0"/>
        <w:ind w:left="0"/>
        <w:jc w:val="both"/>
      </w:pPr>
      <w:r>
        <w:rPr>
          <w:rFonts w:ascii="Times New Roman"/>
          <w:b w:val="false"/>
          <w:i w:val="false"/>
          <w:color w:val="000000"/>
          <w:sz w:val="28"/>
        </w:rPr>
        <w:t>
      10.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57"/>
    <w:bookmarkStart w:name="z510" w:id="458"/>
    <w:p>
      <w:pPr>
        <w:spacing w:after="0"/>
        <w:ind w:left="0"/>
        <w:jc w:val="both"/>
      </w:pPr>
      <w:r>
        <w:rPr>
          <w:rFonts w:ascii="Times New Roman"/>
          <w:b w:val="false"/>
          <w:i w:val="false"/>
          <w:color w:val="000000"/>
          <w:sz w:val="28"/>
        </w:rPr>
        <w:t>
      11.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устанавливается правилами финансирования науки.</w:t>
      </w:r>
    </w:p>
    <w:bookmarkEnd w:id="458"/>
    <w:bookmarkStart w:name="z511" w:id="459"/>
    <w:p>
      <w:pPr>
        <w:spacing w:after="0"/>
        <w:ind w:left="0"/>
        <w:jc w:val="both"/>
      </w:pPr>
      <w:r>
        <w:rPr>
          <w:rFonts w:ascii="Times New Roman"/>
          <w:b w:val="false"/>
          <w:i w:val="false"/>
          <w:color w:val="000000"/>
          <w:sz w:val="28"/>
        </w:rPr>
        <w:t>
      12.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59"/>
    <w:p>
      <w:pPr>
        <w:spacing w:after="0"/>
        <w:ind w:left="0"/>
        <w:jc w:val="both"/>
      </w:pPr>
      <w:r>
        <w:rPr>
          <w:rFonts w:ascii="Times New Roman"/>
          <w:b/>
          <w:i w:val="false"/>
          <w:color w:val="000000"/>
          <w:sz w:val="28"/>
        </w:rPr>
        <w:t>Статья 38. Финансирование научных организаций, осуществляющих фундаментальные научные исследования</w:t>
      </w:r>
    </w:p>
    <w:bookmarkStart w:name="z513" w:id="460"/>
    <w:p>
      <w:pPr>
        <w:spacing w:after="0"/>
        <w:ind w:left="0"/>
        <w:jc w:val="both"/>
      </w:pPr>
      <w:r>
        <w:rPr>
          <w:rFonts w:ascii="Times New Roman"/>
          <w:b w:val="false"/>
          <w:i w:val="false"/>
          <w:color w:val="000000"/>
          <w:sz w:val="28"/>
        </w:rPr>
        <w:t>
      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w:t>
      </w:r>
    </w:p>
    <w:bookmarkEnd w:id="460"/>
    <w:bookmarkStart w:name="z514" w:id="461"/>
    <w:p>
      <w:pPr>
        <w:spacing w:after="0"/>
        <w:ind w:left="0"/>
        <w:jc w:val="both"/>
      </w:pPr>
      <w:r>
        <w:rPr>
          <w:rFonts w:ascii="Times New Roman"/>
          <w:b w:val="false"/>
          <w:i w:val="false"/>
          <w:color w:val="000000"/>
          <w:sz w:val="28"/>
        </w:rPr>
        <w:t>
      2. Финансирование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включает расходы на текущее, а также материально-техническое обеспечение для проведения фундаментальных научных исследований на срок не более пяти лет.</w:t>
      </w:r>
    </w:p>
    <w:bookmarkEnd w:id="461"/>
    <w:bookmarkStart w:name="z515" w:id="462"/>
    <w:p>
      <w:pPr>
        <w:spacing w:after="0"/>
        <w:ind w:left="0"/>
        <w:jc w:val="both"/>
      </w:pPr>
      <w:r>
        <w:rPr>
          <w:rFonts w:ascii="Times New Roman"/>
          <w:b w:val="false"/>
          <w:i w:val="false"/>
          <w:color w:val="000000"/>
          <w:sz w:val="28"/>
        </w:rPr>
        <w:t>
      3. Заявки для включения в перечень научных организаций, осуществляющих фундаментальные научные исследования согласно пункту 1 настоящей статьи,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w:t>
      </w:r>
    </w:p>
    <w:bookmarkEnd w:id="462"/>
    <w:bookmarkStart w:name="z516" w:id="463"/>
    <w:p>
      <w:pPr>
        <w:spacing w:after="0"/>
        <w:ind w:left="0"/>
        <w:jc w:val="both"/>
      </w:pPr>
      <w:r>
        <w:rPr>
          <w:rFonts w:ascii="Times New Roman"/>
          <w:b w:val="false"/>
          <w:i w:val="false"/>
          <w:color w:val="000000"/>
          <w:sz w:val="28"/>
        </w:rPr>
        <w:t>
      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научно-технической экспертизы и далее на рассмотрение соответствующих национальных научных советов.</w:t>
      </w:r>
    </w:p>
    <w:bookmarkEnd w:id="463"/>
    <w:bookmarkStart w:name="z517" w:id="464"/>
    <w:p>
      <w:pPr>
        <w:spacing w:after="0"/>
        <w:ind w:left="0"/>
        <w:jc w:val="both"/>
      </w:pPr>
      <w:r>
        <w:rPr>
          <w:rFonts w:ascii="Times New Roman"/>
          <w:b w:val="false"/>
          <w:i w:val="false"/>
          <w:color w:val="000000"/>
          <w:sz w:val="28"/>
        </w:rPr>
        <w:t>
      Уполномоченный орган направляет в Высшую научно-техническую комиссию заявки на финансирование фундаментальных научных исследований вместе с решениями национальных научных советов.</w:t>
      </w:r>
    </w:p>
    <w:bookmarkEnd w:id="464"/>
    <w:bookmarkStart w:name="z518" w:id="465"/>
    <w:p>
      <w:pPr>
        <w:spacing w:after="0"/>
        <w:ind w:left="0"/>
        <w:jc w:val="both"/>
      </w:pPr>
      <w:r>
        <w:rPr>
          <w:rFonts w:ascii="Times New Roman"/>
          <w:b w:val="false"/>
          <w:i w:val="false"/>
          <w:color w:val="000000"/>
          <w:sz w:val="28"/>
        </w:rPr>
        <w:t>
      4. Научные организации, включенные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представляют ежегодные отчеты в национальные научные советы.</w:t>
      </w:r>
    </w:p>
    <w:bookmarkEnd w:id="465"/>
    <w:p>
      <w:pPr>
        <w:spacing w:after="0"/>
        <w:ind w:left="0"/>
        <w:jc w:val="both"/>
      </w:pPr>
      <w:r>
        <w:rPr>
          <w:rFonts w:ascii="Times New Roman"/>
          <w:b/>
          <w:i w:val="false"/>
          <w:color w:val="000000"/>
          <w:sz w:val="28"/>
        </w:rPr>
        <w:t>Статья 39. Государственные меры стимулирования развития науки</w:t>
      </w:r>
    </w:p>
    <w:bookmarkStart w:name="z520" w:id="466"/>
    <w:p>
      <w:pPr>
        <w:spacing w:after="0"/>
        <w:ind w:left="0"/>
        <w:jc w:val="both"/>
      </w:pPr>
      <w:r>
        <w:rPr>
          <w:rFonts w:ascii="Times New Roman"/>
          <w:b w:val="false"/>
          <w:i w:val="false"/>
          <w:color w:val="000000"/>
          <w:sz w:val="28"/>
        </w:rPr>
        <w:t>
      1. К государственным мерам стимулирования научной и (или) научно-технической деятельности относятся:</w:t>
      </w:r>
    </w:p>
    <w:bookmarkEnd w:id="466"/>
    <w:bookmarkStart w:name="z521" w:id="467"/>
    <w:p>
      <w:pPr>
        <w:spacing w:after="0"/>
        <w:ind w:left="0"/>
        <w:jc w:val="both"/>
      </w:pPr>
      <w:r>
        <w:rPr>
          <w:rFonts w:ascii="Times New Roman"/>
          <w:b w:val="false"/>
          <w:i w:val="false"/>
          <w:color w:val="000000"/>
          <w:sz w:val="28"/>
        </w:rPr>
        <w:t>
      1) финансирование научных, научно-технических проектов и программ;</w:t>
      </w:r>
    </w:p>
    <w:bookmarkEnd w:id="467"/>
    <w:bookmarkStart w:name="z522" w:id="468"/>
    <w:p>
      <w:pPr>
        <w:spacing w:after="0"/>
        <w:ind w:left="0"/>
        <w:jc w:val="both"/>
      </w:pPr>
      <w:r>
        <w:rPr>
          <w:rFonts w:ascii="Times New Roman"/>
          <w:b w:val="false"/>
          <w:i w:val="false"/>
          <w:color w:val="000000"/>
          <w:sz w:val="28"/>
        </w:rPr>
        <w:t>
      2) предоставление налоговых льгот и налоговых вычетов по расходам на научно-исследовательские, научно-технические и опытно-конструкторские работы, выполняемые аккредитованными субъектами научной и (или) научно-технической деятельности, приобретение исключительных прав на объекты интеллектуальной собственности в соответствии с Кодексом Республики Казахстан "О налогах и других обязательных платежах в бюджет" (Налоговый кодекс);</w:t>
      </w:r>
    </w:p>
    <w:bookmarkEnd w:id="468"/>
    <w:bookmarkStart w:name="z523"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государственная поддержка субъектов деятельности в сфере промышленности при реализации проектов полного научного цикла и проектов коммерциализации результатов научной и (или) научно-технической деятельности в соответствии с законодательством Республики Казахстан. </w:t>
      </w:r>
    </w:p>
    <w:bookmarkEnd w:id="469"/>
    <w:bookmarkStart w:name="z525" w:id="470"/>
    <w:p>
      <w:pPr>
        <w:spacing w:after="0"/>
        <w:ind w:left="0"/>
        <w:jc w:val="both"/>
      </w:pPr>
      <w:r>
        <w:rPr>
          <w:rFonts w:ascii="Times New Roman"/>
          <w:b w:val="false"/>
          <w:i w:val="false"/>
          <w:color w:val="000000"/>
          <w:sz w:val="28"/>
        </w:rPr>
        <w:t>
      2. При предоставлении налоговых льгот и налоговых вычетов по расходам на научно-исследовательские, научно-технические и опытно-конструкторские работы уполномоченный орган на основании решения Национального научного совета по техническому заданию (договору) выдает лицам:</w:t>
      </w:r>
    </w:p>
    <w:bookmarkEnd w:id="470"/>
    <w:bookmarkStart w:name="z526" w:id="4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уведомление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w:t>
      </w:r>
    </w:p>
    <w:bookmarkEnd w:id="471"/>
    <w:bookmarkStart w:name="z528" w:id="472"/>
    <w:p>
      <w:pPr>
        <w:spacing w:after="0"/>
        <w:ind w:left="0"/>
        <w:jc w:val="both"/>
      </w:pPr>
      <w:r>
        <w:rPr>
          <w:rFonts w:ascii="Times New Roman"/>
          <w:b w:val="false"/>
          <w:i w:val="false"/>
          <w:color w:val="000000"/>
          <w:sz w:val="28"/>
        </w:rPr>
        <w:t>
      уведомление о создании научного центра по их расходам на создание научных центров на основании отчета с актом ввода в эксплуатацию;</w:t>
      </w:r>
    </w:p>
    <w:bookmarkEnd w:id="472"/>
    <w:bookmarkStart w:name="z529" w:id="473"/>
    <w:p>
      <w:pPr>
        <w:spacing w:after="0"/>
        <w:ind w:left="0"/>
        <w:jc w:val="both"/>
      </w:pPr>
      <w:r>
        <w:rPr>
          <w:rFonts w:ascii="Times New Roman"/>
          <w:b w:val="false"/>
          <w:i w:val="false"/>
          <w:color w:val="000000"/>
          <w:sz w:val="28"/>
        </w:rPr>
        <w:t>
      уведомление по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bookmarkEnd w:id="473"/>
    <w:bookmarkStart w:name="z530" w:id="474"/>
    <w:p>
      <w:pPr>
        <w:spacing w:after="0"/>
        <w:ind w:left="0"/>
        <w:jc w:val="both"/>
      </w:pPr>
      <w:r>
        <w:rPr>
          <w:rFonts w:ascii="Times New Roman"/>
          <w:b w:val="false"/>
          <w:i w:val="false"/>
          <w:color w:val="000000"/>
          <w:sz w:val="28"/>
        </w:rPr>
        <w:t>
      Порядок, форма и сроки выдачи уведомлений определяются уполномоченным органом.</w:t>
      </w:r>
    </w:p>
    <w:bookmarkEnd w:id="474"/>
    <w:bookmarkStart w:name="z531" w:id="475"/>
    <w:p>
      <w:pPr>
        <w:spacing w:after="0"/>
        <w:ind w:left="0"/>
        <w:jc w:val="left"/>
      </w:pPr>
      <w:r>
        <w:rPr>
          <w:rFonts w:ascii="Times New Roman"/>
          <w:b/>
          <w:i w:val="false"/>
          <w:color w:val="000000"/>
        </w:rPr>
        <w:t xml:space="preserve"> Глава 7. КОММЕРЦИАЛИЗАЦИЯ РЕЗУЛЬТАТОВ НАУЧНОЙ И (ИЛИ) НАУЧНО-ТЕХНИЧЕСКОЙ ДЕЯТЕЛЬНОСТИ</w:t>
      </w:r>
    </w:p>
    <w:bookmarkEnd w:id="475"/>
    <w:p>
      <w:pPr>
        <w:spacing w:after="0"/>
        <w:ind w:left="0"/>
        <w:jc w:val="both"/>
      </w:pPr>
      <w:r>
        <w:rPr>
          <w:rFonts w:ascii="Times New Roman"/>
          <w:b/>
          <w:i w:val="false"/>
          <w:color w:val="000000"/>
          <w:sz w:val="28"/>
        </w:rPr>
        <w:t>Статья 40. Коммерциализация результатов научной и (или) научно-технической деятельности</w:t>
      </w:r>
    </w:p>
    <w:bookmarkStart w:name="z533" w:id="476"/>
    <w:p>
      <w:pPr>
        <w:spacing w:after="0"/>
        <w:ind w:left="0"/>
        <w:jc w:val="both"/>
      </w:pPr>
      <w:r>
        <w:rPr>
          <w:rFonts w:ascii="Times New Roman"/>
          <w:b w:val="false"/>
          <w:i w:val="false"/>
          <w:color w:val="000000"/>
          <w:sz w:val="28"/>
        </w:rPr>
        <w:t>
      1. Государством гарантируются экономическое стимулирование развития научной и (или) научно-технической деятельности, развитие государственно-частного партнерства в области научной и (или) научно-технической деятельности, финансирование коммерциализации технологий в приоритетных секторах экономики в порядке, установленном законодательством Республики Казахстан.</w:t>
      </w:r>
    </w:p>
    <w:bookmarkEnd w:id="476"/>
    <w:bookmarkStart w:name="z534" w:id="477"/>
    <w:p>
      <w:pPr>
        <w:spacing w:after="0"/>
        <w:ind w:left="0"/>
        <w:jc w:val="both"/>
      </w:pPr>
      <w:r>
        <w:rPr>
          <w:rFonts w:ascii="Times New Roman"/>
          <w:b w:val="false"/>
          <w:i w:val="false"/>
          <w:color w:val="000000"/>
          <w:sz w:val="28"/>
        </w:rPr>
        <w:t>
      2. Государственным научным организациям, государственным организациям высшего и (или) послевузовского образования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bookmarkEnd w:id="477"/>
    <w:bookmarkStart w:name="z535" w:id="478"/>
    <w:p>
      <w:pPr>
        <w:spacing w:after="0"/>
        <w:ind w:left="0"/>
        <w:jc w:val="both"/>
      </w:pPr>
      <w:r>
        <w:rPr>
          <w:rFonts w:ascii="Times New Roman"/>
          <w:b w:val="false"/>
          <w:i w:val="false"/>
          <w:color w:val="000000"/>
          <w:sz w:val="28"/>
        </w:rPr>
        <w:t>
      3. Распоряжение имущественными правами на объекты интеллектуальной собственности государственных научных организаций, государственных организаций высшего и (или) послевузовского образования осуществляется собственником их имущества в порядке, установленном законодательством Республики Казахстан.</w:t>
      </w:r>
    </w:p>
    <w:bookmarkEnd w:id="478"/>
    <w:bookmarkStart w:name="z536" w:id="479"/>
    <w:p>
      <w:pPr>
        <w:spacing w:after="0"/>
        <w:ind w:left="0"/>
        <w:jc w:val="both"/>
      </w:pPr>
      <w:r>
        <w:rPr>
          <w:rFonts w:ascii="Times New Roman"/>
          <w:b w:val="false"/>
          <w:i w:val="false"/>
          <w:color w:val="000000"/>
          <w:sz w:val="28"/>
        </w:rPr>
        <w:t>
      Допускается выделение части дохода от коммерциализации результатов научной и (или) научно-технической деятельности, осуществляемой организацией, в эндаумент-фонд организации высшего и (или) послевузовского образования, субъектов научной и (или) научно-технической деятельности, финансирующий проведение научного исследования либо его коммерциализацию.</w:t>
      </w:r>
    </w:p>
    <w:bookmarkEnd w:id="479"/>
    <w:bookmarkStart w:name="z537" w:id="480"/>
    <w:p>
      <w:pPr>
        <w:spacing w:after="0"/>
        <w:ind w:left="0"/>
        <w:jc w:val="both"/>
      </w:pPr>
      <w:r>
        <w:rPr>
          <w:rFonts w:ascii="Times New Roman"/>
          <w:b w:val="false"/>
          <w:i w:val="false"/>
          <w:color w:val="000000"/>
          <w:sz w:val="28"/>
        </w:rPr>
        <w:t>
      4. Учредители организации, осуществляющей коммерциализацию результатов научной и (или) научно-технической деятельности, информируют о ее создании соответствующий отраслевой уполномоченный орган не позднее семи календарных дней с момента государственной регистрации.</w:t>
      </w:r>
    </w:p>
    <w:bookmarkEnd w:id="480"/>
    <w:bookmarkStart w:name="z538" w:id="481"/>
    <w:p>
      <w:pPr>
        <w:spacing w:after="0"/>
        <w:ind w:left="0"/>
        <w:jc w:val="both"/>
      </w:pPr>
      <w:r>
        <w:rPr>
          <w:rFonts w:ascii="Times New Roman"/>
          <w:b w:val="false"/>
          <w:i w:val="false"/>
          <w:color w:val="000000"/>
          <w:sz w:val="28"/>
        </w:rPr>
        <w:t>
      5.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могут быть внесены права на объекты интеллектуальной собственности.</w:t>
      </w:r>
    </w:p>
    <w:bookmarkEnd w:id="481"/>
    <w:bookmarkStart w:name="z539" w:id="482"/>
    <w:p>
      <w:pPr>
        <w:spacing w:after="0"/>
        <w:ind w:left="0"/>
        <w:jc w:val="both"/>
      </w:pPr>
      <w:r>
        <w:rPr>
          <w:rFonts w:ascii="Times New Roman"/>
          <w:b w:val="false"/>
          <w:i w:val="false"/>
          <w:color w:val="000000"/>
          <w:sz w:val="28"/>
        </w:rPr>
        <w:t>
      6. Оценка права на объекты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законодательством Республики Казахстан об оценочной деятельности.</w:t>
      </w:r>
    </w:p>
    <w:bookmarkEnd w:id="482"/>
    <w:bookmarkStart w:name="z540" w:id="483"/>
    <w:p>
      <w:pPr>
        <w:spacing w:after="0"/>
        <w:ind w:left="0"/>
        <w:jc w:val="both"/>
      </w:pPr>
      <w:r>
        <w:rPr>
          <w:rFonts w:ascii="Times New Roman"/>
          <w:b w:val="false"/>
          <w:i w:val="false"/>
          <w:color w:val="000000"/>
          <w:sz w:val="28"/>
        </w:rPr>
        <w:t>
      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законодательством Республики Казахстан.</w:t>
      </w:r>
    </w:p>
    <w:bookmarkEnd w:id="483"/>
    <w:p>
      <w:pPr>
        <w:spacing w:after="0"/>
        <w:ind w:left="0"/>
        <w:jc w:val="both"/>
      </w:pPr>
      <w:r>
        <w:rPr>
          <w:rFonts w:ascii="Times New Roman"/>
          <w:b/>
          <w:i w:val="false"/>
          <w:color w:val="000000"/>
          <w:sz w:val="28"/>
        </w:rPr>
        <w:t>Статья 41. Участники коммерциализации результатов научной и (или) научно-технической деятельности</w:t>
      </w:r>
    </w:p>
    <w:bookmarkStart w:name="z542" w:id="484"/>
    <w:p>
      <w:pPr>
        <w:spacing w:after="0"/>
        <w:ind w:left="0"/>
        <w:jc w:val="both"/>
      </w:pPr>
      <w:r>
        <w:rPr>
          <w:rFonts w:ascii="Times New Roman"/>
          <w:b w:val="false"/>
          <w:i w:val="false"/>
          <w:color w:val="000000"/>
          <w:sz w:val="28"/>
        </w:rPr>
        <w:t>
      Участниками коммерциализации результатов научной и (или) научно-технической деятельности являются:</w:t>
      </w:r>
    </w:p>
    <w:bookmarkEnd w:id="484"/>
    <w:bookmarkStart w:name="z543" w:id="485"/>
    <w:p>
      <w:pPr>
        <w:spacing w:after="0"/>
        <w:ind w:left="0"/>
        <w:jc w:val="both"/>
      </w:pPr>
      <w:r>
        <w:rPr>
          <w:rFonts w:ascii="Times New Roman"/>
          <w:b w:val="false"/>
          <w:i w:val="false"/>
          <w:color w:val="000000"/>
          <w:sz w:val="28"/>
        </w:rPr>
        <w:t>
      1) субъекты научной и (или) научно-технической деятельности;</w:t>
      </w:r>
    </w:p>
    <w:bookmarkEnd w:id="485"/>
    <w:bookmarkStart w:name="z544" w:id="486"/>
    <w:p>
      <w:pPr>
        <w:spacing w:after="0"/>
        <w:ind w:left="0"/>
        <w:jc w:val="both"/>
      </w:pPr>
      <w:r>
        <w:rPr>
          <w:rFonts w:ascii="Times New Roman"/>
          <w:b w:val="false"/>
          <w:i w:val="false"/>
          <w:color w:val="000000"/>
          <w:sz w:val="28"/>
        </w:rPr>
        <w:t>
      2) субъекты частного предпринимательства, квазигосударственного сектора;</w:t>
      </w:r>
    </w:p>
    <w:bookmarkEnd w:id="486"/>
    <w:bookmarkStart w:name="z545" w:id="487"/>
    <w:p>
      <w:pPr>
        <w:spacing w:after="0"/>
        <w:ind w:left="0"/>
        <w:jc w:val="both"/>
      </w:pPr>
      <w:r>
        <w:rPr>
          <w:rFonts w:ascii="Times New Roman"/>
          <w:b w:val="false"/>
          <w:i w:val="false"/>
          <w:color w:val="000000"/>
          <w:sz w:val="28"/>
        </w:rPr>
        <w:t>
      3) зарубежные организации высшего и (или) послевузовского образования и научные организации, аккредитованные в Республике Казахстан в соответствии с законодательством Республики Казахстан;</w:t>
      </w:r>
    </w:p>
    <w:bookmarkEnd w:id="487"/>
    <w:bookmarkStart w:name="z546" w:id="488"/>
    <w:p>
      <w:pPr>
        <w:spacing w:after="0"/>
        <w:ind w:left="0"/>
        <w:jc w:val="both"/>
      </w:pPr>
      <w:r>
        <w:rPr>
          <w:rFonts w:ascii="Times New Roman"/>
          <w:b w:val="false"/>
          <w:i w:val="false"/>
          <w:color w:val="000000"/>
          <w:sz w:val="28"/>
        </w:rPr>
        <w:t>
      4) стартап-компании;</w:t>
      </w:r>
    </w:p>
    <w:bookmarkEnd w:id="488"/>
    <w:bookmarkStart w:name="z547" w:id="489"/>
    <w:p>
      <w:pPr>
        <w:spacing w:after="0"/>
        <w:ind w:left="0"/>
        <w:jc w:val="both"/>
      </w:pPr>
      <w:r>
        <w:rPr>
          <w:rFonts w:ascii="Times New Roman"/>
          <w:b w:val="false"/>
          <w:i w:val="false"/>
          <w:color w:val="000000"/>
          <w:sz w:val="28"/>
        </w:rPr>
        <w:t>
      5) центры (офисы) коммерциализации результатов научной и (или) научно-технической деятельности;</w:t>
      </w:r>
    </w:p>
    <w:bookmarkEnd w:id="489"/>
    <w:bookmarkStart w:name="z548" w:id="490"/>
    <w:p>
      <w:pPr>
        <w:spacing w:after="0"/>
        <w:ind w:left="0"/>
        <w:jc w:val="both"/>
      </w:pPr>
      <w:r>
        <w:rPr>
          <w:rFonts w:ascii="Times New Roman"/>
          <w:b w:val="false"/>
          <w:i w:val="false"/>
          <w:color w:val="000000"/>
          <w:sz w:val="28"/>
        </w:rPr>
        <w:t>
      6) сервисные компании;</w:t>
      </w:r>
    </w:p>
    <w:bookmarkEnd w:id="490"/>
    <w:bookmarkStart w:name="z549" w:id="491"/>
    <w:p>
      <w:pPr>
        <w:spacing w:after="0"/>
        <w:ind w:left="0"/>
        <w:jc w:val="both"/>
      </w:pPr>
      <w:r>
        <w:rPr>
          <w:rFonts w:ascii="Times New Roman"/>
          <w:b w:val="false"/>
          <w:i w:val="false"/>
          <w:color w:val="000000"/>
          <w:sz w:val="28"/>
        </w:rPr>
        <w:t>
      7) технологические парки;</w:t>
      </w:r>
    </w:p>
    <w:bookmarkEnd w:id="491"/>
    <w:bookmarkStart w:name="z550" w:id="492"/>
    <w:p>
      <w:pPr>
        <w:spacing w:after="0"/>
        <w:ind w:left="0"/>
        <w:jc w:val="both"/>
      </w:pPr>
      <w:r>
        <w:rPr>
          <w:rFonts w:ascii="Times New Roman"/>
          <w:b w:val="false"/>
          <w:i w:val="false"/>
          <w:color w:val="000000"/>
          <w:sz w:val="28"/>
        </w:rPr>
        <w:t>
      8) физические или юридические лица, осуществляющие инвестирование в коммерциализацию результатов научной и (или) научно-технической деятельности.</w:t>
      </w:r>
    </w:p>
    <w:bookmarkEnd w:id="492"/>
    <w:p>
      <w:pPr>
        <w:spacing w:after="0"/>
        <w:ind w:left="0"/>
        <w:jc w:val="both"/>
      </w:pPr>
      <w:r>
        <w:rPr>
          <w:rFonts w:ascii="Times New Roman"/>
          <w:b/>
          <w:i w:val="false"/>
          <w:color w:val="000000"/>
          <w:sz w:val="28"/>
        </w:rPr>
        <w:t>Статья 42. Механизмы коммерциализации результатов научной и (или) научно-технической деятельности</w:t>
      </w:r>
    </w:p>
    <w:bookmarkStart w:name="z552" w:id="493"/>
    <w:p>
      <w:pPr>
        <w:spacing w:after="0"/>
        <w:ind w:left="0"/>
        <w:jc w:val="both"/>
      </w:pPr>
      <w:r>
        <w:rPr>
          <w:rFonts w:ascii="Times New Roman"/>
          <w:b w:val="false"/>
          <w:i w:val="false"/>
          <w:color w:val="000000"/>
          <w:sz w:val="28"/>
        </w:rPr>
        <w:t>
      Реализация прав физических и юридических лиц на результаты их научной и (или) научно-технической деятельности осуществляется посредством механизмов коммерциализации результатов научной и (или) научно-технической деятельности, которыми являются:</w:t>
      </w:r>
    </w:p>
    <w:bookmarkEnd w:id="493"/>
    <w:bookmarkStart w:name="z553" w:id="494"/>
    <w:p>
      <w:pPr>
        <w:spacing w:after="0"/>
        <w:ind w:left="0"/>
        <w:jc w:val="both"/>
      </w:pPr>
      <w:r>
        <w:rPr>
          <w:rFonts w:ascii="Times New Roman"/>
          <w:b w:val="false"/>
          <w:i w:val="false"/>
          <w:color w:val="000000"/>
          <w:sz w:val="28"/>
        </w:rPr>
        <w:t>
      1) заключение лицензионного договора и (или) договора уступки исключительных прав на результаты научной и (или) научно-технической деятельности;</w:t>
      </w:r>
    </w:p>
    <w:bookmarkEnd w:id="494"/>
    <w:bookmarkStart w:name="z554" w:id="495"/>
    <w:p>
      <w:pPr>
        <w:spacing w:after="0"/>
        <w:ind w:left="0"/>
        <w:jc w:val="both"/>
      </w:pPr>
      <w:r>
        <w:rPr>
          <w:rFonts w:ascii="Times New Roman"/>
          <w:b w:val="false"/>
          <w:i w:val="false"/>
          <w:color w:val="000000"/>
          <w:sz w:val="28"/>
        </w:rPr>
        <w:t>
      2) создание стартап-компаний;</w:t>
      </w:r>
    </w:p>
    <w:bookmarkEnd w:id="495"/>
    <w:bookmarkStart w:name="z555" w:id="496"/>
    <w:p>
      <w:pPr>
        <w:spacing w:after="0"/>
        <w:ind w:left="0"/>
        <w:jc w:val="both"/>
      </w:pPr>
      <w:r>
        <w:rPr>
          <w:rFonts w:ascii="Times New Roman"/>
          <w:b w:val="false"/>
          <w:i w:val="false"/>
          <w:color w:val="000000"/>
          <w:sz w:val="28"/>
        </w:rPr>
        <w:t>
      3) внедрение (использование) результатов научной и (или) научно-технической деятельности в собственное производство;</w:t>
      </w:r>
    </w:p>
    <w:bookmarkEnd w:id="496"/>
    <w:bookmarkStart w:name="z556" w:id="497"/>
    <w:p>
      <w:pPr>
        <w:spacing w:after="0"/>
        <w:ind w:left="0"/>
        <w:jc w:val="both"/>
      </w:pPr>
      <w:r>
        <w:rPr>
          <w:rFonts w:ascii="Times New Roman"/>
          <w:b w:val="false"/>
          <w:i w:val="false"/>
          <w:color w:val="000000"/>
          <w:sz w:val="28"/>
        </w:rPr>
        <w:t>
      4) иные способы, предусмотренные законами Республики Казахстан.</w:t>
      </w:r>
    </w:p>
    <w:bookmarkEnd w:id="497"/>
    <w:bookmarkStart w:name="z557" w:id="498"/>
    <w:p>
      <w:pPr>
        <w:spacing w:after="0"/>
        <w:ind w:left="0"/>
        <w:jc w:val="left"/>
      </w:pPr>
      <w:r>
        <w:rPr>
          <w:rFonts w:ascii="Times New Roman"/>
          <w:b/>
          <w:i w:val="false"/>
          <w:color w:val="000000"/>
        </w:rPr>
        <w:t xml:space="preserve"> Глава 8. ГОСУДАРСТВЕННЫЕ МЕРЫ СТИМУЛИРОВАНИЯ И ПОДДЕРЖКИ КОММЕРЦИАЛИЗАЦИИ РЕЗУЛЬТАТОВ НАУЧНОЙ И (ИЛИ) НАУЧНО-ТЕХНИЧЕСКОЙ ДЕЯТЕЛЬНОСТИ</w:t>
      </w:r>
    </w:p>
    <w:bookmarkEnd w:id="498"/>
    <w:p>
      <w:pPr>
        <w:spacing w:after="0"/>
        <w:ind w:left="0"/>
        <w:jc w:val="both"/>
      </w:pPr>
      <w:r>
        <w:rPr>
          <w:rFonts w:ascii="Times New Roman"/>
          <w:b/>
          <w:i w:val="false"/>
          <w:color w:val="000000"/>
          <w:sz w:val="28"/>
        </w:rPr>
        <w:t>Статья 43. Государственные меры стимулирования коммерциализации результатов научной и (или) научно-технической деятельности</w:t>
      </w:r>
    </w:p>
    <w:bookmarkStart w:name="z559" w:id="499"/>
    <w:p>
      <w:pPr>
        <w:spacing w:after="0"/>
        <w:ind w:left="0"/>
        <w:jc w:val="both"/>
      </w:pPr>
      <w:r>
        <w:rPr>
          <w:rFonts w:ascii="Times New Roman"/>
          <w:b w:val="false"/>
          <w:i w:val="false"/>
          <w:color w:val="000000"/>
          <w:sz w:val="28"/>
        </w:rPr>
        <w:t>
      К государственным мерам стимулирования, предоставляемым участникам коммерциализации результатов научной и (или) научно-технической деятельности, относятся:</w:t>
      </w:r>
    </w:p>
    <w:bookmarkEnd w:id="499"/>
    <w:bookmarkStart w:name="z560" w:id="500"/>
    <w:p>
      <w:pPr>
        <w:spacing w:after="0"/>
        <w:ind w:left="0"/>
        <w:jc w:val="both"/>
      </w:pPr>
      <w:r>
        <w:rPr>
          <w:rFonts w:ascii="Times New Roman"/>
          <w:b w:val="false"/>
          <w:i w:val="false"/>
          <w:color w:val="000000"/>
          <w:sz w:val="28"/>
        </w:rPr>
        <w:t>
      1) выплаты вознаграждений авторам за создание и внедрение (использование) результатов научной и (или) научно-технической деятельности;</w:t>
      </w:r>
    </w:p>
    <w:bookmarkEnd w:id="500"/>
    <w:bookmarkStart w:name="z561" w:id="501"/>
    <w:p>
      <w:pPr>
        <w:spacing w:after="0"/>
        <w:ind w:left="0"/>
        <w:jc w:val="both"/>
      </w:pPr>
      <w:r>
        <w:rPr>
          <w:rFonts w:ascii="Times New Roman"/>
          <w:b w:val="false"/>
          <w:i w:val="false"/>
          <w:color w:val="000000"/>
          <w:sz w:val="28"/>
        </w:rPr>
        <w:t>
      2) гранты на коммерциализацию результатов научной и (или) научно-технической деятельности;</w:t>
      </w:r>
    </w:p>
    <w:bookmarkEnd w:id="501"/>
    <w:bookmarkStart w:name="z562" w:id="502"/>
    <w:p>
      <w:pPr>
        <w:spacing w:after="0"/>
        <w:ind w:left="0"/>
        <w:jc w:val="both"/>
      </w:pPr>
      <w:r>
        <w:rPr>
          <w:rFonts w:ascii="Times New Roman"/>
          <w:b w:val="false"/>
          <w:i w:val="false"/>
          <w:color w:val="000000"/>
          <w:sz w:val="28"/>
        </w:rPr>
        <w:t>
      3) содействие по созданию производств, осуществляющих выпуск высокотехнологичной продукции и (или) внедрение новых технологий, на основе государственно-частного партнерства;</w:t>
      </w:r>
    </w:p>
    <w:bookmarkEnd w:id="502"/>
    <w:bookmarkStart w:name="z563" w:id="503"/>
    <w:p>
      <w:pPr>
        <w:spacing w:after="0"/>
        <w:ind w:left="0"/>
        <w:jc w:val="both"/>
      </w:pPr>
      <w:r>
        <w:rPr>
          <w:rFonts w:ascii="Times New Roman"/>
          <w:b w:val="false"/>
          <w:i w:val="false"/>
          <w:color w:val="000000"/>
          <w:sz w:val="28"/>
        </w:rPr>
        <w:t>
      4) программы повышения квалификации и переподготовки участников коммерциализации результатов научной и (или) научно-технической деятельности;</w:t>
      </w:r>
    </w:p>
    <w:bookmarkEnd w:id="503"/>
    <w:bookmarkStart w:name="z564" w:id="504"/>
    <w:p>
      <w:pPr>
        <w:spacing w:after="0"/>
        <w:ind w:left="0"/>
        <w:jc w:val="both"/>
      </w:pPr>
      <w:r>
        <w:rPr>
          <w:rFonts w:ascii="Times New Roman"/>
          <w:b w:val="false"/>
          <w:i w:val="false"/>
          <w:color w:val="000000"/>
          <w:sz w:val="28"/>
        </w:rPr>
        <w:t>
      5) иные меры стимулирования, определенные уполномоченным органом и отраслевыми уполномоченными органами, местными исполнительными органами областей, городов республиканского значения и столицы.</w:t>
      </w:r>
    </w:p>
    <w:bookmarkEnd w:id="504"/>
    <w:p>
      <w:pPr>
        <w:spacing w:after="0"/>
        <w:ind w:left="0"/>
        <w:jc w:val="both"/>
      </w:pPr>
      <w:r>
        <w:rPr>
          <w:rFonts w:ascii="Times New Roman"/>
          <w:b/>
          <w:i w:val="false"/>
          <w:color w:val="000000"/>
          <w:sz w:val="28"/>
        </w:rPr>
        <w:t>Статья 44. Формы государственной поддержки</w:t>
      </w:r>
    </w:p>
    <w:bookmarkStart w:name="z566" w:id="505"/>
    <w:p>
      <w:pPr>
        <w:spacing w:after="0"/>
        <w:ind w:left="0"/>
        <w:jc w:val="both"/>
      </w:pPr>
      <w:r>
        <w:rPr>
          <w:rFonts w:ascii="Times New Roman"/>
          <w:b w:val="false"/>
          <w:i w:val="false"/>
          <w:color w:val="000000"/>
          <w:sz w:val="28"/>
        </w:rPr>
        <w:t>
      1. Формой государственной поддержки является реализация программ содействия коммерциализации результатов научной и (или) научно-технической деятельности (далее – программы содействия коммерциализации).</w:t>
      </w:r>
    </w:p>
    <w:bookmarkEnd w:id="505"/>
    <w:bookmarkStart w:name="z567" w:id="506"/>
    <w:p>
      <w:pPr>
        <w:spacing w:after="0"/>
        <w:ind w:left="0"/>
        <w:jc w:val="both"/>
      </w:pPr>
      <w:r>
        <w:rPr>
          <w:rFonts w:ascii="Times New Roman"/>
          <w:b w:val="false"/>
          <w:i w:val="false"/>
          <w:color w:val="000000"/>
          <w:sz w:val="28"/>
        </w:rPr>
        <w:t>
      2. Программы содействия коммерциализации разрабатываются и реализовываются уполномоченным органом, отраслевыми уполномоченными органами, а также могут разрабатываться и реализовываться местными исполнительными органами областей, городов республиканского значения и столицы, организациями высшего и (или) послевузовского образования, научными организациями и (или) научно-образовательными консорциумами.</w:t>
      </w:r>
    </w:p>
    <w:bookmarkEnd w:id="506"/>
    <w:bookmarkStart w:name="z568" w:id="507"/>
    <w:p>
      <w:pPr>
        <w:spacing w:after="0"/>
        <w:ind w:left="0"/>
        <w:jc w:val="both"/>
      </w:pPr>
      <w:r>
        <w:rPr>
          <w:rFonts w:ascii="Times New Roman"/>
          <w:b w:val="false"/>
          <w:i w:val="false"/>
          <w:color w:val="000000"/>
          <w:sz w:val="28"/>
        </w:rPr>
        <w:t>
      3. В программах содействия коммерциализации могут участвовать работники организаций высшего и (или) послевузовского образования, научных организаций, стартап-компаний, физические и юридические лица в соответствии с требованиями, установленными разработчиком программы содействия коммерциализации.</w:t>
      </w:r>
    </w:p>
    <w:bookmarkEnd w:id="507"/>
    <w:bookmarkStart w:name="z569" w:id="508"/>
    <w:p>
      <w:pPr>
        <w:spacing w:after="0"/>
        <w:ind w:left="0"/>
        <w:jc w:val="both"/>
      </w:pPr>
      <w:r>
        <w:rPr>
          <w:rFonts w:ascii="Times New Roman"/>
          <w:b w:val="false"/>
          <w:i w:val="false"/>
          <w:color w:val="000000"/>
          <w:sz w:val="28"/>
        </w:rPr>
        <w:t>
      4. Программы содействия коммерциализации должны быть нацелены на развитие научно-производственных связей, региональное социально-экономическое развитие, создание и развитие стартап-компаний, повышение квалификации сотрудников организаций высшего и (или) послевузовского образования, научных организаций, стартап-компаний, других физических и юридических лиц в области коммерциализации результатов научной и (или) научно-технической деятельности.</w:t>
      </w:r>
    </w:p>
    <w:bookmarkEnd w:id="508"/>
    <w:bookmarkStart w:name="z570" w:id="509"/>
    <w:p>
      <w:pPr>
        <w:spacing w:after="0"/>
        <w:ind w:left="0"/>
        <w:jc w:val="both"/>
      </w:pPr>
      <w:r>
        <w:rPr>
          <w:rFonts w:ascii="Times New Roman"/>
          <w:b w:val="false"/>
          <w:i w:val="false"/>
          <w:color w:val="000000"/>
          <w:sz w:val="28"/>
        </w:rPr>
        <w:t>
      5. Программы содействия коммерциализации не распространяются на отношения, связанные с предоставлением и использованием материально-технической базы в элементах промышленно-инновационной инфраструктуры, за исключением центров (офисов) коммерциализации результатов научной и (или) научно-технической деятельности.</w:t>
      </w:r>
    </w:p>
    <w:bookmarkEnd w:id="509"/>
    <w:p>
      <w:pPr>
        <w:spacing w:after="0"/>
        <w:ind w:left="0"/>
        <w:jc w:val="both"/>
      </w:pPr>
      <w:r>
        <w:rPr>
          <w:rFonts w:ascii="Times New Roman"/>
          <w:b/>
          <w:i w:val="false"/>
          <w:color w:val="000000"/>
          <w:sz w:val="28"/>
        </w:rPr>
        <w:t>Статья 45. Фонд науки</w:t>
      </w:r>
    </w:p>
    <w:bookmarkStart w:name="z572" w:id="510"/>
    <w:p>
      <w:pPr>
        <w:spacing w:after="0"/>
        <w:ind w:left="0"/>
        <w:jc w:val="both"/>
      </w:pPr>
      <w:r>
        <w:rPr>
          <w:rFonts w:ascii="Times New Roman"/>
          <w:b w:val="false"/>
          <w:i w:val="false"/>
          <w:color w:val="000000"/>
          <w:sz w:val="28"/>
        </w:rPr>
        <w:t>
      1. Фондом науки является юридическое лицо в форме акционерного общества со стопроцентным участием государства.</w:t>
      </w:r>
    </w:p>
    <w:bookmarkEnd w:id="510"/>
    <w:bookmarkStart w:name="z573" w:id="511"/>
    <w:p>
      <w:pPr>
        <w:spacing w:after="0"/>
        <w:ind w:left="0"/>
        <w:jc w:val="both"/>
      </w:pPr>
      <w:r>
        <w:rPr>
          <w:rFonts w:ascii="Times New Roman"/>
          <w:b w:val="false"/>
          <w:i w:val="false"/>
          <w:color w:val="000000"/>
          <w:sz w:val="28"/>
        </w:rPr>
        <w:t xml:space="preserve">
      2. Фонд науки: </w:t>
      </w:r>
    </w:p>
    <w:bookmarkEnd w:id="511"/>
    <w:bookmarkStart w:name="z574" w:id="512"/>
    <w:p>
      <w:pPr>
        <w:spacing w:after="0"/>
        <w:ind w:left="0"/>
        <w:jc w:val="both"/>
      </w:pPr>
      <w:r>
        <w:rPr>
          <w:rFonts w:ascii="Times New Roman"/>
          <w:b w:val="false"/>
          <w:i w:val="false"/>
          <w:color w:val="000000"/>
          <w:sz w:val="28"/>
        </w:rPr>
        <w:t>
      1) предоставляет гранты на коммерциализацию результатов научной и (или) научно-технической деятельности аккредитованным субъектам научной и (или) научно-технической деятельности и иным участникам коммерциализации;</w:t>
      </w:r>
    </w:p>
    <w:bookmarkEnd w:id="512"/>
    <w:bookmarkStart w:name="z575" w:id="513"/>
    <w:p>
      <w:pPr>
        <w:spacing w:after="0"/>
        <w:ind w:left="0"/>
        <w:jc w:val="both"/>
      </w:pPr>
      <w:r>
        <w:rPr>
          <w:rFonts w:ascii="Times New Roman"/>
          <w:b w:val="false"/>
          <w:i w:val="false"/>
          <w:color w:val="000000"/>
          <w:sz w:val="28"/>
        </w:rPr>
        <w:t>
      2) оказывает организационное и правовое содействие участникам коммерциализации результатов научной и (или) научно-технической деятельности, включая бизнес-акселерацию, технологическое бизнес-инкубирование, технологическое брокерство, поиск потенциальных инвесторов, проведение маркетинговых и иных мероприятий;</w:t>
      </w:r>
    </w:p>
    <w:bookmarkEnd w:id="513"/>
    <w:bookmarkStart w:name="z576" w:id="514"/>
    <w:p>
      <w:pPr>
        <w:spacing w:after="0"/>
        <w:ind w:left="0"/>
        <w:jc w:val="both"/>
      </w:pPr>
      <w:r>
        <w:rPr>
          <w:rFonts w:ascii="Times New Roman"/>
          <w:b w:val="false"/>
          <w:i w:val="false"/>
          <w:color w:val="000000"/>
          <w:sz w:val="28"/>
        </w:rPr>
        <w:t>
      3) осуществляет сотрудничество с международными организациями с целью привлечения информационных, образовательных и финансовых ресурсов для стимулирования коммерциализации результатов научной и (или) научно-технической деятельности;</w:t>
      </w:r>
    </w:p>
    <w:bookmarkEnd w:id="514"/>
    <w:bookmarkStart w:name="z577" w:id="515"/>
    <w:p>
      <w:pPr>
        <w:spacing w:after="0"/>
        <w:ind w:left="0"/>
        <w:jc w:val="both"/>
      </w:pPr>
      <w:r>
        <w:rPr>
          <w:rFonts w:ascii="Times New Roman"/>
          <w:b w:val="false"/>
          <w:i w:val="false"/>
          <w:color w:val="000000"/>
          <w:sz w:val="28"/>
        </w:rPr>
        <w:t xml:space="preserve">
      4) проводит анализ целевого использования грантовых средств и оценку мероприятий по реализации проектов коммерциализации результатов научной и (или) научно-технической деятельности; </w:t>
      </w:r>
    </w:p>
    <w:bookmarkEnd w:id="515"/>
    <w:bookmarkStart w:name="z578" w:id="516"/>
    <w:p>
      <w:pPr>
        <w:spacing w:after="0"/>
        <w:ind w:left="0"/>
        <w:jc w:val="both"/>
      </w:pPr>
      <w:r>
        <w:rPr>
          <w:rFonts w:ascii="Times New Roman"/>
          <w:b w:val="false"/>
          <w:i w:val="false"/>
          <w:color w:val="000000"/>
          <w:sz w:val="28"/>
        </w:rPr>
        <w:t xml:space="preserve">
      5) проводит мониторинг рынка инноваций и новых технологий; </w:t>
      </w:r>
    </w:p>
    <w:bookmarkEnd w:id="516"/>
    <w:bookmarkStart w:name="z579" w:id="517"/>
    <w:p>
      <w:pPr>
        <w:spacing w:after="0"/>
        <w:ind w:left="0"/>
        <w:jc w:val="both"/>
      </w:pPr>
      <w:r>
        <w:rPr>
          <w:rFonts w:ascii="Times New Roman"/>
          <w:b w:val="false"/>
          <w:i w:val="false"/>
          <w:color w:val="000000"/>
          <w:sz w:val="28"/>
        </w:rPr>
        <w:t>
      6) оказывает информационно-аналитические и консультационные услуги;</w:t>
      </w:r>
    </w:p>
    <w:bookmarkEnd w:id="517"/>
    <w:bookmarkStart w:name="z580" w:id="518"/>
    <w:p>
      <w:pPr>
        <w:spacing w:after="0"/>
        <w:ind w:left="0"/>
        <w:jc w:val="both"/>
      </w:pPr>
      <w:r>
        <w:rPr>
          <w:rFonts w:ascii="Times New Roman"/>
          <w:b w:val="false"/>
          <w:i w:val="false"/>
          <w:color w:val="000000"/>
          <w:sz w:val="28"/>
        </w:rPr>
        <w:t>
      7) участвует в уставном капитале юридических лиц, в том числе стартап-компаний, по проектам коммерциализации (практического применения) результатов научной и (или) научно-технической деятельности компаний путем безвозмездного получения их доли в порядке, предусмотренном законодательством Республики Казахстан, по результатам финансово-экономического анализа реализации проектов на коммерциализацию результатов научной и (или) научно-технической деятельности;</w:t>
      </w:r>
    </w:p>
    <w:bookmarkEnd w:id="518"/>
    <w:bookmarkStart w:name="z581" w:id="519"/>
    <w:p>
      <w:pPr>
        <w:spacing w:after="0"/>
        <w:ind w:left="0"/>
        <w:jc w:val="both"/>
      </w:pPr>
      <w:r>
        <w:rPr>
          <w:rFonts w:ascii="Times New Roman"/>
          <w:b w:val="false"/>
          <w:i w:val="false"/>
          <w:color w:val="000000"/>
          <w:sz w:val="28"/>
        </w:rPr>
        <w:t>
      8) участвует в формировании механизмов и инфраструктуры венчурного финансирования.</w:t>
      </w:r>
    </w:p>
    <w:bookmarkEnd w:id="519"/>
    <w:p>
      <w:pPr>
        <w:spacing w:after="0"/>
        <w:ind w:left="0"/>
        <w:jc w:val="both"/>
      </w:pPr>
      <w:r>
        <w:rPr>
          <w:rFonts w:ascii="Times New Roman"/>
          <w:b/>
          <w:i w:val="false"/>
          <w:color w:val="000000"/>
          <w:sz w:val="28"/>
        </w:rPr>
        <w:t>Статья 46. Предоставление грантов на коммерциализацию результатов научной и (или) научно-технической деятельности</w:t>
      </w:r>
    </w:p>
    <w:bookmarkStart w:name="z583" w:id="520"/>
    <w:p>
      <w:pPr>
        <w:spacing w:after="0"/>
        <w:ind w:left="0"/>
        <w:jc w:val="both"/>
      </w:pPr>
      <w:r>
        <w:rPr>
          <w:rFonts w:ascii="Times New Roman"/>
          <w:b w:val="false"/>
          <w:i w:val="false"/>
          <w:color w:val="000000"/>
          <w:sz w:val="28"/>
        </w:rPr>
        <w:t>
      1. Грант на коммерциализацию результатов научной и (или) научно-технической деятельности, финансируемый за счет бюджетных средств, предоставляется аккредитованным субъектам научной и (или) научно- технической деятельности и иным участникам, заявленным в проекте коммерциализации результатов научной и (или) научно-технической деятельности, в порядке, утвержденном правилами финансирования науки.</w:t>
      </w:r>
    </w:p>
    <w:bookmarkEnd w:id="520"/>
    <w:bookmarkStart w:name="z584" w:id="521"/>
    <w:p>
      <w:pPr>
        <w:spacing w:after="0"/>
        <w:ind w:left="0"/>
        <w:jc w:val="both"/>
      </w:pPr>
      <w:r>
        <w:rPr>
          <w:rFonts w:ascii="Times New Roman"/>
          <w:b w:val="false"/>
          <w:i w:val="false"/>
          <w:color w:val="000000"/>
          <w:sz w:val="28"/>
        </w:rPr>
        <w:t>
      2. Договор на реализацию проекта коммерциализации результатов научной и (или) научно-технической деятельности, финансируемого за счет бюджетных средств,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Фондом науки, на весь срок его реализации, но не более чем на пять лет.</w:t>
      </w:r>
    </w:p>
    <w:bookmarkEnd w:id="521"/>
    <w:bookmarkStart w:name="z585" w:id="522"/>
    <w:p>
      <w:pPr>
        <w:spacing w:after="0"/>
        <w:ind w:left="0"/>
        <w:jc w:val="both"/>
      </w:pPr>
      <w:r>
        <w:rPr>
          <w:rFonts w:ascii="Times New Roman"/>
          <w:b w:val="false"/>
          <w:i w:val="false"/>
          <w:color w:val="000000"/>
          <w:sz w:val="28"/>
        </w:rPr>
        <w:t xml:space="preserve">
      3. Грант на коммерциализацию результатов научной и (или) научно-технической деятельности, финансируемый за счет внебюджетных средств, предоставляется участникам коммерциализации результатов научной и (или) научно-технической деятельности. </w:t>
      </w:r>
    </w:p>
    <w:bookmarkEnd w:id="522"/>
    <w:bookmarkStart w:name="z586" w:id="523"/>
    <w:p>
      <w:pPr>
        <w:spacing w:after="0"/>
        <w:ind w:left="0"/>
        <w:jc w:val="both"/>
      </w:pPr>
      <w:r>
        <w:rPr>
          <w:rFonts w:ascii="Times New Roman"/>
          <w:b w:val="false"/>
          <w:i w:val="false"/>
          <w:color w:val="000000"/>
          <w:sz w:val="28"/>
        </w:rPr>
        <w:t>
      4. Финансирование коммерциализации результатов научной и (или) научно-технической деятельности осуществляется за счет бюджетных средств и (или) иных источников, не запрещенных законами Республики Казахстан.</w:t>
      </w:r>
    </w:p>
    <w:bookmarkEnd w:id="523"/>
    <w:p>
      <w:pPr>
        <w:spacing w:after="0"/>
        <w:ind w:left="0"/>
        <w:jc w:val="both"/>
      </w:pPr>
      <w:r>
        <w:rPr>
          <w:rFonts w:ascii="Times New Roman"/>
          <w:b/>
          <w:i w:val="false"/>
          <w:color w:val="000000"/>
          <w:sz w:val="28"/>
        </w:rPr>
        <w:t>Статья 47. Права участников коммерциализации результатов научной и (или) научно-технической деятельности</w:t>
      </w:r>
    </w:p>
    <w:bookmarkStart w:name="z588" w:id="524"/>
    <w:p>
      <w:pPr>
        <w:spacing w:after="0"/>
        <w:ind w:left="0"/>
        <w:jc w:val="both"/>
      </w:pPr>
      <w:r>
        <w:rPr>
          <w:rFonts w:ascii="Times New Roman"/>
          <w:b w:val="false"/>
          <w:i w:val="false"/>
          <w:color w:val="000000"/>
          <w:sz w:val="28"/>
        </w:rPr>
        <w:t xml:space="preserve">
      1. Право на объекты интеллектуальной собственности, полученное участниками коммерциализации результатов научной и (или) научно-технической деятельности, устанавливается законами Республики Казахстан. </w:t>
      </w:r>
    </w:p>
    <w:bookmarkEnd w:id="524"/>
    <w:bookmarkStart w:name="z589" w:id="525"/>
    <w:p>
      <w:pPr>
        <w:spacing w:after="0"/>
        <w:ind w:left="0"/>
        <w:jc w:val="both"/>
      </w:pPr>
      <w:r>
        <w:rPr>
          <w:rFonts w:ascii="Times New Roman"/>
          <w:b w:val="false"/>
          <w:i w:val="false"/>
          <w:color w:val="000000"/>
          <w:sz w:val="28"/>
        </w:rPr>
        <w:t>
      2. Автор имеет право на получение вознаграждения за создание и внедрение (использование) результатов научной и (или) научно-технической деятельности, финансирование которых осуществлялось за счет бюджетных средств.</w:t>
      </w:r>
    </w:p>
    <w:bookmarkEnd w:id="525"/>
    <w:bookmarkStart w:name="z590" w:id="526"/>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самостоятельно распоряжаются имущественными правами на результаты интеллектуальной деятельности, а также доходами, полученными от деятельности созданных стартап-компаний, в том числе совместно с субъектами частного предпринимательства, квазигосударственного сектора.</w:t>
      </w:r>
    </w:p>
    <w:bookmarkEnd w:id="526"/>
    <w:bookmarkStart w:name="z591" w:id="527"/>
    <w:p>
      <w:pPr>
        <w:spacing w:after="0"/>
        <w:ind w:left="0"/>
        <w:jc w:val="both"/>
      </w:pPr>
      <w:r>
        <w:rPr>
          <w:rFonts w:ascii="Times New Roman"/>
          <w:b w:val="false"/>
          <w:i w:val="false"/>
          <w:color w:val="000000"/>
          <w:sz w:val="28"/>
        </w:rPr>
        <w:t>
      4. Субъекты частного предпринимательства, квазигосударственного сектора вправе зарегистрировать за собой право на объекты интеллектуальной собственности на основании договора, заключенного с другим участником коммерциализации результатов научной и (или) научно-технической деятельности.</w:t>
      </w:r>
    </w:p>
    <w:bookmarkEnd w:id="527"/>
    <w:p>
      <w:pPr>
        <w:spacing w:after="0"/>
        <w:ind w:left="0"/>
        <w:jc w:val="both"/>
      </w:pPr>
      <w:r>
        <w:rPr>
          <w:rFonts w:ascii="Times New Roman"/>
          <w:b/>
          <w:i w:val="false"/>
          <w:color w:val="000000"/>
          <w:sz w:val="28"/>
        </w:rPr>
        <w:t>Статья 48. Мониторинг коммерциализации результатов научной и (или) научно-технической деятельности</w:t>
      </w:r>
    </w:p>
    <w:bookmarkStart w:name="z593" w:id="528"/>
    <w:p>
      <w:pPr>
        <w:spacing w:after="0"/>
        <w:ind w:left="0"/>
        <w:jc w:val="both"/>
      </w:pPr>
      <w:r>
        <w:rPr>
          <w:rFonts w:ascii="Times New Roman"/>
          <w:b w:val="false"/>
          <w:i w:val="false"/>
          <w:color w:val="000000"/>
          <w:sz w:val="28"/>
        </w:rPr>
        <w:t>
      Уполномоченным органом, отраслевыми уполномоченными органами, местными исполнительными органами областей, городов республиканского значения и столицы проводится мониторинг реализации программ содействия коммерциализации результатов научной и (или) научно-технической деятельности в целях:</w:t>
      </w:r>
    </w:p>
    <w:bookmarkEnd w:id="528"/>
    <w:bookmarkStart w:name="z594" w:id="529"/>
    <w:p>
      <w:pPr>
        <w:spacing w:after="0"/>
        <w:ind w:left="0"/>
        <w:jc w:val="both"/>
      </w:pPr>
      <w:r>
        <w:rPr>
          <w:rFonts w:ascii="Times New Roman"/>
          <w:b w:val="false"/>
          <w:i w:val="false"/>
          <w:color w:val="000000"/>
          <w:sz w:val="28"/>
        </w:rPr>
        <w:t>
      1) оценки эффективности затрат на реализацию программ содействия коммерциализации результатов научной и (или) научно-технической деятельности;</w:t>
      </w:r>
    </w:p>
    <w:bookmarkEnd w:id="529"/>
    <w:bookmarkStart w:name="z595" w:id="530"/>
    <w:p>
      <w:pPr>
        <w:spacing w:after="0"/>
        <w:ind w:left="0"/>
        <w:jc w:val="both"/>
      </w:pPr>
      <w:r>
        <w:rPr>
          <w:rFonts w:ascii="Times New Roman"/>
          <w:b w:val="false"/>
          <w:i w:val="false"/>
          <w:color w:val="000000"/>
          <w:sz w:val="28"/>
        </w:rPr>
        <w:t>
      2) оценки достижения целевых показателей и индикаторов реализации программ содействия коммерциализации результатов научной и (или) научно-технической деятельности;</w:t>
      </w:r>
    </w:p>
    <w:bookmarkEnd w:id="530"/>
    <w:bookmarkStart w:name="z596" w:id="531"/>
    <w:p>
      <w:pPr>
        <w:spacing w:after="0"/>
        <w:ind w:left="0"/>
        <w:jc w:val="both"/>
      </w:pPr>
      <w:r>
        <w:rPr>
          <w:rFonts w:ascii="Times New Roman"/>
          <w:b w:val="false"/>
          <w:i w:val="false"/>
          <w:color w:val="000000"/>
          <w:sz w:val="28"/>
        </w:rPr>
        <w:t>
      3) оценки социально-экономических эффектов от реализации программ содействия коммерциализации результатов научной и (или) научно-технической деятельности;</w:t>
      </w:r>
    </w:p>
    <w:bookmarkEnd w:id="531"/>
    <w:bookmarkStart w:name="z597" w:id="532"/>
    <w:p>
      <w:pPr>
        <w:spacing w:after="0"/>
        <w:ind w:left="0"/>
        <w:jc w:val="both"/>
      </w:pPr>
      <w:r>
        <w:rPr>
          <w:rFonts w:ascii="Times New Roman"/>
          <w:b w:val="false"/>
          <w:i w:val="false"/>
          <w:color w:val="000000"/>
          <w:sz w:val="28"/>
        </w:rPr>
        <w:t>
      4) определения задач развития и совершенствования программ содействия коммерциализации результатов научной и (или) научно-технической деятельности.</w:t>
      </w:r>
    </w:p>
    <w:bookmarkEnd w:id="532"/>
    <w:p>
      <w:pPr>
        <w:spacing w:after="0"/>
        <w:ind w:left="0"/>
        <w:jc w:val="both"/>
      </w:pPr>
      <w:r>
        <w:rPr>
          <w:rFonts w:ascii="Times New Roman"/>
          <w:b/>
          <w:i w:val="false"/>
          <w:color w:val="000000"/>
          <w:sz w:val="28"/>
        </w:rPr>
        <w:t>Статья 49. Права авторов результатов научной и (или) научно-технической деятельности</w:t>
      </w:r>
    </w:p>
    <w:bookmarkStart w:name="z599" w:id="533"/>
    <w:p>
      <w:pPr>
        <w:spacing w:after="0"/>
        <w:ind w:left="0"/>
        <w:jc w:val="both"/>
      </w:pPr>
      <w:r>
        <w:rPr>
          <w:rFonts w:ascii="Times New Roman"/>
          <w:b w:val="false"/>
          <w:i w:val="false"/>
          <w:color w:val="000000"/>
          <w:sz w:val="28"/>
        </w:rPr>
        <w:t>
      1. Авторам результатов научной и (или) научно-технической деятельности, исключительные права на которые принадлежат работодателю, вознаграждение выплачивается работодателем в месячный срок с даты получения ими соответствующего патента или свидетельства о государственной регистрации прав на объект авторского права (охранного документа).</w:t>
      </w:r>
    </w:p>
    <w:bookmarkEnd w:id="533"/>
    <w:bookmarkStart w:name="z600" w:id="534"/>
    <w:p>
      <w:pPr>
        <w:spacing w:after="0"/>
        <w:ind w:left="0"/>
        <w:jc w:val="both"/>
      </w:pPr>
      <w:r>
        <w:rPr>
          <w:rFonts w:ascii="Times New Roman"/>
          <w:b w:val="false"/>
          <w:i w:val="false"/>
          <w:color w:val="000000"/>
          <w:sz w:val="28"/>
        </w:rPr>
        <w:t>
      Вознаграждение за создание результатов научной и (или) научно-технической деятельности выплачивается работодателем в размере не менее одной среднемесячной заработной платы, если иное не установлено договором между ними.</w:t>
      </w:r>
    </w:p>
    <w:bookmarkEnd w:id="534"/>
    <w:bookmarkStart w:name="z601" w:id="535"/>
    <w:p>
      <w:pPr>
        <w:spacing w:after="0"/>
        <w:ind w:left="0"/>
        <w:jc w:val="both"/>
      </w:pPr>
      <w:r>
        <w:rPr>
          <w:rFonts w:ascii="Times New Roman"/>
          <w:b w:val="false"/>
          <w:i w:val="false"/>
          <w:color w:val="000000"/>
          <w:sz w:val="28"/>
        </w:rPr>
        <w:t>
      В случае внедрения (использования) в собственном производстве результатов научной и (или) научно-технической деятельности, исключительные права на которые принадлежат работодателю, автору результата научной и (или) научно-технической деятельности выплачивается вознаграждение в размере не менее 100-кратного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ежегодно в течение всего срока действия патента или свидетельства о государственной регистрации прав на объект авторского права (охранного документа).</w:t>
      </w:r>
    </w:p>
    <w:bookmarkEnd w:id="535"/>
    <w:bookmarkStart w:name="z602" w:id="536"/>
    <w:p>
      <w:pPr>
        <w:spacing w:after="0"/>
        <w:ind w:left="0"/>
        <w:jc w:val="both"/>
      </w:pPr>
      <w:r>
        <w:rPr>
          <w:rFonts w:ascii="Times New Roman"/>
          <w:b w:val="false"/>
          <w:i w:val="false"/>
          <w:color w:val="000000"/>
          <w:sz w:val="28"/>
        </w:rPr>
        <w:t xml:space="preserve">
      2. В случае заключения лицензионного договора или договора уступки исключительного права вознаграждение автору составляет не менее тридцати процентов от суммы лицензионного договора (включая роялти) без ограничения максимального размера вознаграждения. </w:t>
      </w:r>
    </w:p>
    <w:bookmarkEnd w:id="536"/>
    <w:bookmarkStart w:name="z603" w:id="537"/>
    <w:p>
      <w:pPr>
        <w:spacing w:after="0"/>
        <w:ind w:left="0"/>
        <w:jc w:val="both"/>
      </w:pPr>
      <w:r>
        <w:rPr>
          <w:rFonts w:ascii="Times New Roman"/>
          <w:b w:val="false"/>
          <w:i w:val="false"/>
          <w:color w:val="000000"/>
          <w:sz w:val="28"/>
        </w:rPr>
        <w:t>
      Вознаграждение выплачивается на основании договора автора с работодателем. Вознаграждение за внедрение (использование) результатов научной и (или) научно-технической деятельности выплачивается автору не позднее трех месяцев после истечения каждого финансового года, в котором использовался такой результат, и не позднее трех месяцев после поступления платежей по лицензионному договору на протяжении всего срока действия лицензионного договора.</w:t>
      </w:r>
    </w:p>
    <w:bookmarkEnd w:id="537"/>
    <w:bookmarkStart w:name="z604" w:id="538"/>
    <w:p>
      <w:pPr>
        <w:spacing w:after="0"/>
        <w:ind w:left="0"/>
        <w:jc w:val="both"/>
      </w:pPr>
      <w:r>
        <w:rPr>
          <w:rFonts w:ascii="Times New Roman"/>
          <w:b w:val="false"/>
          <w:i w:val="false"/>
          <w:color w:val="000000"/>
          <w:sz w:val="28"/>
        </w:rPr>
        <w:t>
      3. За несвоевременную оплату вознаграждений, предусмотренных пунктами 1 и 2 настоящей статьи, работодателем выплачивается пеня автору за каждый день просрочки в соответствии с договором, заключенным между ними.</w:t>
      </w:r>
    </w:p>
    <w:bookmarkEnd w:id="538"/>
    <w:bookmarkStart w:name="z605" w:id="539"/>
    <w:p>
      <w:pPr>
        <w:spacing w:after="0"/>
        <w:ind w:left="0"/>
        <w:jc w:val="both"/>
      </w:pPr>
      <w:r>
        <w:rPr>
          <w:rFonts w:ascii="Times New Roman"/>
          <w:b w:val="false"/>
          <w:i w:val="false"/>
          <w:color w:val="000000"/>
          <w:sz w:val="28"/>
        </w:rPr>
        <w:t>
      4. Если результаты научной и (или) научно-технической деятельности созданы совместным творческим трудом нескольких авторов, исключительные права на которые принадлежат работодателю, то каждому из них выплачивается вознаграждение в размере не менее одной среднемесячной заработной платы.</w:t>
      </w:r>
    </w:p>
    <w:bookmarkEnd w:id="539"/>
    <w:bookmarkStart w:name="z606" w:id="540"/>
    <w:p>
      <w:pPr>
        <w:spacing w:after="0"/>
        <w:ind w:left="0"/>
        <w:jc w:val="both"/>
      </w:pPr>
      <w:r>
        <w:rPr>
          <w:rFonts w:ascii="Times New Roman"/>
          <w:b w:val="false"/>
          <w:i w:val="false"/>
          <w:color w:val="000000"/>
          <w:sz w:val="28"/>
        </w:rPr>
        <w:t>
      Вознаграждения и пеня, предусмотренные пунктами 2 и 3 настоящей статьи, выплачиваются работодателем авторам поровну, если иное не предусмотрено договором между ними.</w:t>
      </w:r>
    </w:p>
    <w:bookmarkEnd w:id="540"/>
    <w:bookmarkStart w:name="z607" w:id="541"/>
    <w:p>
      <w:pPr>
        <w:spacing w:after="0"/>
        <w:ind w:left="0"/>
        <w:jc w:val="both"/>
      </w:pPr>
      <w:r>
        <w:rPr>
          <w:rFonts w:ascii="Times New Roman"/>
          <w:b w:val="false"/>
          <w:i w:val="false"/>
          <w:color w:val="000000"/>
          <w:sz w:val="28"/>
        </w:rPr>
        <w:t>
      5. Выплата вознаграждений и пени, предусмотренных пунктами 2, 3 и 4 настоящей статьи, сохраняется и в случае прекращения трудовых отношений между работодателем и работником, являющимся автором результата научной и (или) научно-технической деятельности.</w:t>
      </w:r>
    </w:p>
    <w:bookmarkEnd w:id="541"/>
    <w:bookmarkStart w:name="z608" w:id="542"/>
    <w:p>
      <w:pPr>
        <w:spacing w:after="0"/>
        <w:ind w:left="0"/>
        <w:jc w:val="both"/>
      </w:pPr>
      <w:r>
        <w:rPr>
          <w:rFonts w:ascii="Times New Roman"/>
          <w:b w:val="false"/>
          <w:i w:val="false"/>
          <w:color w:val="000000"/>
          <w:sz w:val="28"/>
        </w:rPr>
        <w:t>
      6. В случае если автор (авторы) результатов научной и (или) научно-технической деятельности, исключительные права на которые принадлежат ему (им), выступает (выступают) в качестве учредителя (учредителей) стартап-компании, в том числе совместно с иными физическими и (или) юридическими лицами, то доля его (их) участия в уставном капитале стартап-компании должна составлять не менее пятнадцати процентов.</w:t>
      </w:r>
    </w:p>
    <w:bookmarkEnd w:id="542"/>
    <w:bookmarkStart w:name="z609" w:id="543"/>
    <w:p>
      <w:pPr>
        <w:spacing w:after="0"/>
        <w:ind w:left="0"/>
        <w:jc w:val="both"/>
      </w:pPr>
      <w:r>
        <w:rPr>
          <w:rFonts w:ascii="Times New Roman"/>
          <w:b w:val="false"/>
          <w:i w:val="false"/>
          <w:color w:val="000000"/>
          <w:sz w:val="28"/>
        </w:rPr>
        <w:t>
      7. Споры, связанные с нарушением прав авторов и владельцев интеллектуальной собственности, заключением и исполнением договоров в области коммерциализации результатов научной и (или) научно-технической деятельности, рассматриваются в судебном порядке.</w:t>
      </w:r>
    </w:p>
    <w:bookmarkEnd w:id="543"/>
    <w:p>
      <w:pPr>
        <w:spacing w:after="0"/>
        <w:ind w:left="0"/>
        <w:jc w:val="both"/>
      </w:pPr>
      <w:r>
        <w:rPr>
          <w:rFonts w:ascii="Times New Roman"/>
          <w:b/>
          <w:i w:val="false"/>
          <w:color w:val="000000"/>
          <w:sz w:val="28"/>
        </w:rPr>
        <w:t>Статья 50. Права организаций высшего и (или) послевузовского образования, научных организаций</w:t>
      </w:r>
    </w:p>
    <w:bookmarkStart w:name="z611" w:id="544"/>
    <w:p>
      <w:pPr>
        <w:spacing w:after="0"/>
        <w:ind w:left="0"/>
        <w:jc w:val="both"/>
      </w:pPr>
      <w:r>
        <w:rPr>
          <w:rFonts w:ascii="Times New Roman"/>
          <w:b w:val="false"/>
          <w:i w:val="false"/>
          <w:color w:val="000000"/>
          <w:sz w:val="28"/>
        </w:rPr>
        <w:t>
      1. Коммерциализация результатов научной и (или) научно-технической деятельности наряду с образовательной и научной деятельностью является приоритетным направлением деятельности организаций высшего и (или) послевузовского образования, научных организаций.</w:t>
      </w:r>
    </w:p>
    <w:bookmarkEnd w:id="544"/>
    <w:bookmarkStart w:name="z612" w:id="545"/>
    <w:p>
      <w:pPr>
        <w:spacing w:after="0"/>
        <w:ind w:left="0"/>
        <w:jc w:val="both"/>
      </w:pPr>
      <w:r>
        <w:rPr>
          <w:rFonts w:ascii="Times New Roman"/>
          <w:b w:val="false"/>
          <w:i w:val="false"/>
          <w:color w:val="000000"/>
          <w:sz w:val="28"/>
        </w:rPr>
        <w:t>
      2. Организации высшего и (или) послевузовского образования, научные организации независимо от их организационно-правовой формы вправе:</w:t>
      </w:r>
    </w:p>
    <w:bookmarkEnd w:id="545"/>
    <w:bookmarkStart w:name="z613" w:id="546"/>
    <w:p>
      <w:pPr>
        <w:spacing w:after="0"/>
        <w:ind w:left="0"/>
        <w:jc w:val="both"/>
      </w:pPr>
      <w:r>
        <w:rPr>
          <w:rFonts w:ascii="Times New Roman"/>
          <w:b w:val="false"/>
          <w:i w:val="false"/>
          <w:color w:val="000000"/>
          <w:sz w:val="28"/>
        </w:rPr>
        <w:t>
      1) самостоятельно распоряжаться исключительными правами на результаты научной и (или) научно-технической деятельности;</w:t>
      </w:r>
    </w:p>
    <w:bookmarkEnd w:id="546"/>
    <w:bookmarkStart w:name="z614" w:id="547"/>
    <w:p>
      <w:pPr>
        <w:spacing w:after="0"/>
        <w:ind w:left="0"/>
        <w:jc w:val="both"/>
      </w:pPr>
      <w:r>
        <w:rPr>
          <w:rFonts w:ascii="Times New Roman"/>
          <w:b w:val="false"/>
          <w:i w:val="false"/>
          <w:color w:val="000000"/>
          <w:sz w:val="28"/>
        </w:rPr>
        <w:t>
      2) предоставлять право пользования результатом научной и (или) научно-технической деятельности по лицензионному договору;</w:t>
      </w:r>
    </w:p>
    <w:bookmarkEnd w:id="547"/>
    <w:bookmarkStart w:name="z615" w:id="548"/>
    <w:p>
      <w:pPr>
        <w:spacing w:after="0"/>
        <w:ind w:left="0"/>
        <w:jc w:val="both"/>
      </w:pPr>
      <w:r>
        <w:rPr>
          <w:rFonts w:ascii="Times New Roman"/>
          <w:b w:val="false"/>
          <w:i w:val="false"/>
          <w:color w:val="000000"/>
          <w:sz w:val="28"/>
        </w:rPr>
        <w:t>
      3) отчуждать исключительное право на результат научной и (или) научно-технической деятельности на основании договора уступки исключительных прав;</w:t>
      </w:r>
    </w:p>
    <w:bookmarkEnd w:id="548"/>
    <w:bookmarkStart w:name="z616" w:id="549"/>
    <w:p>
      <w:pPr>
        <w:spacing w:after="0"/>
        <w:ind w:left="0"/>
        <w:jc w:val="both"/>
      </w:pPr>
      <w:r>
        <w:rPr>
          <w:rFonts w:ascii="Times New Roman"/>
          <w:b w:val="false"/>
          <w:i w:val="false"/>
          <w:color w:val="000000"/>
          <w:sz w:val="28"/>
        </w:rPr>
        <w:t>
      4) передавать исключительное право на результат научной и (или) научно-технической деятельности в залог;</w:t>
      </w:r>
    </w:p>
    <w:bookmarkEnd w:id="549"/>
    <w:bookmarkStart w:name="z617" w:id="550"/>
    <w:p>
      <w:pPr>
        <w:spacing w:after="0"/>
        <w:ind w:left="0"/>
        <w:jc w:val="both"/>
      </w:pPr>
      <w:r>
        <w:rPr>
          <w:rFonts w:ascii="Times New Roman"/>
          <w:b w:val="false"/>
          <w:i w:val="false"/>
          <w:color w:val="000000"/>
          <w:sz w:val="28"/>
        </w:rPr>
        <w:t>
      5) вносить исключительные права на результат научной и (или) научно-технической деятельности в качестве взноса в уставный капитал;</w:t>
      </w:r>
    </w:p>
    <w:bookmarkEnd w:id="550"/>
    <w:bookmarkStart w:name="z618" w:id="551"/>
    <w:p>
      <w:pPr>
        <w:spacing w:after="0"/>
        <w:ind w:left="0"/>
        <w:jc w:val="both"/>
      </w:pPr>
      <w:r>
        <w:rPr>
          <w:rFonts w:ascii="Times New Roman"/>
          <w:b w:val="false"/>
          <w:i w:val="false"/>
          <w:color w:val="000000"/>
          <w:sz w:val="28"/>
        </w:rPr>
        <w:t>
      6) иным способом распоряжаться исключительным правом на результат научной и (или) научно-технической деятельности.</w:t>
      </w:r>
    </w:p>
    <w:bookmarkEnd w:id="551"/>
    <w:bookmarkStart w:name="z619" w:id="552"/>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в целях коммерциализации результатов научной и (или) научно-технической деятельности имеют право привлекать других физических и (или) юридических лиц в качестве учредителей (участников) создаваемых стартап-компаний в рамках законодательства Республики Казахстан.</w:t>
      </w:r>
    </w:p>
    <w:bookmarkEnd w:id="552"/>
    <w:bookmarkStart w:name="z620" w:id="553"/>
    <w:p>
      <w:pPr>
        <w:spacing w:after="0"/>
        <w:ind w:left="0"/>
        <w:jc w:val="both"/>
      </w:pPr>
      <w:r>
        <w:rPr>
          <w:rFonts w:ascii="Times New Roman"/>
          <w:b w:val="false"/>
          <w:i w:val="false"/>
          <w:color w:val="000000"/>
          <w:sz w:val="28"/>
        </w:rPr>
        <w:t>
      Вклад в уставный капитал стартап-компаний такими физическими и (или) юридическими лицами может быть оплачен деньгами в размере не менее пятидесяти процентов от доли их участия либо исключительным правом на объекты интеллектуальной собственности, материалами, оборудованием или иным имуществом, необходимым для коммерциализации результатов научной и (или) научно-технической деятельности.</w:t>
      </w:r>
    </w:p>
    <w:bookmarkEnd w:id="553"/>
    <w:bookmarkStart w:name="z621" w:id="554"/>
    <w:p>
      <w:pPr>
        <w:spacing w:after="0"/>
        <w:ind w:left="0"/>
        <w:jc w:val="both"/>
      </w:pPr>
      <w:r>
        <w:rPr>
          <w:rFonts w:ascii="Times New Roman"/>
          <w:b w:val="false"/>
          <w:i w:val="false"/>
          <w:color w:val="000000"/>
          <w:sz w:val="28"/>
        </w:rPr>
        <w:t>
      Государственное имущество организации высшего и (или) послевузовского образования не подлежит изъятию или использованию в целях, противоречащих ее основным задачам.</w:t>
      </w:r>
    </w:p>
    <w:bookmarkEnd w:id="554"/>
    <w:bookmarkStart w:name="z622" w:id="555"/>
    <w:p>
      <w:pPr>
        <w:spacing w:after="0"/>
        <w:ind w:left="0"/>
        <w:jc w:val="both"/>
      </w:pPr>
      <w:r>
        <w:rPr>
          <w:rFonts w:ascii="Times New Roman"/>
          <w:b w:val="false"/>
          <w:i w:val="false"/>
          <w:color w:val="000000"/>
          <w:sz w:val="28"/>
        </w:rPr>
        <w:t>
      4. Организации высшего и (или) послевузовского образования, научные организации независимо от их организационно-правовой формы вправе самостоятельно без согласования с уполномоченным государственным органом – собственником их имущества распоряжаться доходами, полученными в результате коммерциализации результатов научной и (или) научно-технической деятельности.</w:t>
      </w:r>
    </w:p>
    <w:bookmarkEnd w:id="555"/>
    <w:bookmarkStart w:name="z623" w:id="556"/>
    <w:p>
      <w:pPr>
        <w:spacing w:after="0"/>
        <w:ind w:left="0"/>
        <w:jc w:val="both"/>
      </w:pPr>
      <w:r>
        <w:rPr>
          <w:rFonts w:ascii="Times New Roman"/>
          <w:b w:val="false"/>
          <w:i w:val="false"/>
          <w:color w:val="000000"/>
          <w:sz w:val="28"/>
        </w:rPr>
        <w:t>
      5. Оценка прав на объекты интеллектуальной собственности, вносимых в качестве вклада в уставный капитал стартап-компании, осуществляется в соответствии с законодательством Республики Казахстан об оценочной деятельности.</w:t>
      </w:r>
    </w:p>
    <w:bookmarkEnd w:id="556"/>
    <w:bookmarkStart w:name="z624" w:id="557"/>
    <w:p>
      <w:pPr>
        <w:spacing w:after="0"/>
        <w:ind w:left="0"/>
        <w:jc w:val="both"/>
      </w:pPr>
      <w:r>
        <w:rPr>
          <w:rFonts w:ascii="Times New Roman"/>
          <w:b w:val="false"/>
          <w:i w:val="false"/>
          <w:color w:val="000000"/>
          <w:sz w:val="28"/>
        </w:rPr>
        <w:t>
      6. Государственные организации высшего и (или) послевузовского образования, государственные научные организации могут распоряжаться своими долями участия в уставных капиталах стартап-компаний в рамках законодательства Республики Казахстан.</w:t>
      </w:r>
    </w:p>
    <w:bookmarkEnd w:id="557"/>
    <w:bookmarkStart w:name="z625" w:id="558"/>
    <w:p>
      <w:pPr>
        <w:spacing w:after="0"/>
        <w:ind w:left="0"/>
        <w:jc w:val="both"/>
      </w:pPr>
      <w:r>
        <w:rPr>
          <w:rFonts w:ascii="Times New Roman"/>
          <w:b w:val="false"/>
          <w:i w:val="false"/>
          <w:color w:val="000000"/>
          <w:sz w:val="28"/>
        </w:rPr>
        <w:t>
      7. Доходы, полученные от распоряжения долями участия в уставных капиталах стартап-компаний, учредителями (участниками) которых являются государственные организации высшего и (или) послевузовского образования, государственные научные организации, а также часть дохода стартап-компаний, полученная данными государственными организациями высшего и (или) послевузовского образования, государственными научными организациями, поступают в их самостоятельное распоряжение.</w:t>
      </w:r>
    </w:p>
    <w:bookmarkEnd w:id="558"/>
    <w:bookmarkStart w:name="z626" w:id="559"/>
    <w:p>
      <w:pPr>
        <w:spacing w:after="0"/>
        <w:ind w:left="0"/>
        <w:jc w:val="both"/>
      </w:pPr>
      <w:r>
        <w:rPr>
          <w:rFonts w:ascii="Times New Roman"/>
          <w:b w:val="false"/>
          <w:i w:val="false"/>
          <w:color w:val="000000"/>
          <w:sz w:val="28"/>
        </w:rPr>
        <w:t>
      Доходы, полученные от деятельности стартап-компаний, направляются на правовую охрану объектов интеллектуальной собственности, выплату вознаграждения автору и лицам, оказавшим содействие в коммерциализации результатов научной и (или) научно-технической деятельности, и на другие расходы стартап-компании, предусмотренные уставом.</w:t>
      </w:r>
    </w:p>
    <w:bookmarkEnd w:id="559"/>
    <w:bookmarkStart w:name="z627" w:id="560"/>
    <w:p>
      <w:pPr>
        <w:spacing w:after="0"/>
        <w:ind w:left="0"/>
        <w:jc w:val="both"/>
      </w:pPr>
      <w:r>
        <w:rPr>
          <w:rFonts w:ascii="Times New Roman"/>
          <w:b w:val="false"/>
          <w:i w:val="false"/>
          <w:color w:val="000000"/>
          <w:sz w:val="28"/>
        </w:rPr>
        <w:t>
      8. Если иное не предусмотрено внутренними документами организаций высшего и (или) послевузовского образования, научных организаций, доля вознаграждения авторов должна быть не менее тридцати процентов от доли прибыли стартап-компании, полученной организациями высшего и (или) послевузовского образования, научными организациями.</w:t>
      </w:r>
    </w:p>
    <w:bookmarkEnd w:id="560"/>
    <w:bookmarkStart w:name="z628" w:id="561"/>
    <w:p>
      <w:pPr>
        <w:spacing w:after="0"/>
        <w:ind w:left="0"/>
        <w:jc w:val="both"/>
      </w:pPr>
      <w:r>
        <w:rPr>
          <w:rFonts w:ascii="Times New Roman"/>
          <w:b w:val="false"/>
          <w:i w:val="false"/>
          <w:color w:val="000000"/>
          <w:sz w:val="28"/>
        </w:rPr>
        <w:t>
      9. При ликвидации стартап-компании исключительные права на результаты научной и (или) научно-технической деятельности, внесенные государственными организациями высшего и (или) послевузовского образования, государственными научными организациями в качестве вклада в уставный капитал, передаются данным организациям.</w:t>
      </w:r>
    </w:p>
    <w:bookmarkEnd w:id="561"/>
    <w:bookmarkStart w:name="z629" w:id="562"/>
    <w:p>
      <w:pPr>
        <w:spacing w:after="0"/>
        <w:ind w:left="0"/>
        <w:jc w:val="both"/>
      </w:pPr>
      <w:r>
        <w:rPr>
          <w:rFonts w:ascii="Times New Roman"/>
          <w:b w:val="false"/>
          <w:i w:val="false"/>
          <w:color w:val="000000"/>
          <w:sz w:val="28"/>
        </w:rPr>
        <w:t>
      Если в качестве вклада в уставный капитал было внесено право использования результатов интеллектуальной деятельности, то соответствующий лицензионный договор прекращает свое действие с даты ликвидации стартап-компании.</w:t>
      </w:r>
    </w:p>
    <w:bookmarkEnd w:id="562"/>
    <w:p>
      <w:pPr>
        <w:spacing w:after="0"/>
        <w:ind w:left="0"/>
        <w:jc w:val="both"/>
      </w:pPr>
      <w:r>
        <w:rPr>
          <w:rFonts w:ascii="Times New Roman"/>
          <w:b/>
          <w:i w:val="false"/>
          <w:color w:val="000000"/>
          <w:sz w:val="28"/>
        </w:rPr>
        <w:t>Статья 51. Центры (офисы) коммерциализации результатов научной и (или) научно-технической деятельности</w:t>
      </w:r>
    </w:p>
    <w:bookmarkStart w:name="z631" w:id="563"/>
    <w:p>
      <w:pPr>
        <w:spacing w:after="0"/>
        <w:ind w:left="0"/>
        <w:jc w:val="both"/>
      </w:pPr>
      <w:r>
        <w:rPr>
          <w:rFonts w:ascii="Times New Roman"/>
          <w:b w:val="false"/>
          <w:i w:val="false"/>
          <w:color w:val="000000"/>
          <w:sz w:val="28"/>
        </w:rPr>
        <w:t>
      1. Деятельность центров (офисов) коммерциализации результатов научной и (или) научно-технической деятельности направлена на оказание комплекса услуг по коммерциализации результатов научной и (или) научно-технической деятельности, включая в том числе поиск и оценку технологий для коммерциализации, маркетинговые исследования, предоставление консультационных услуг в области охраны и защиты прав на объекты интеллектуальной собственности, разработку стратегии коммерциализации результатов научной и (или) научно-технической деятельности,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w:t>
      </w:r>
    </w:p>
    <w:bookmarkEnd w:id="563"/>
    <w:bookmarkStart w:name="z632" w:id="564"/>
    <w:p>
      <w:pPr>
        <w:spacing w:after="0"/>
        <w:ind w:left="0"/>
        <w:jc w:val="both"/>
      </w:pPr>
      <w:r>
        <w:rPr>
          <w:rFonts w:ascii="Times New Roman"/>
          <w:b w:val="false"/>
          <w:i w:val="false"/>
          <w:color w:val="000000"/>
          <w:sz w:val="28"/>
        </w:rPr>
        <w:t>
      2. Функционирование центров (офисов) коммерциализации результатов научной и (или) научно-технической деятельности обеспечивается за счет средств научных организаций, организаций высшего и (или) послевузовского образования в размере не менее двух процентов от объема грантового финансирования, выделенного на выполнение научно-исследовательских и опытно-конструкторских работ.</w:t>
      </w:r>
    </w:p>
    <w:bookmarkEnd w:id="564"/>
    <w:bookmarkStart w:name="z633" w:id="565"/>
    <w:p>
      <w:pPr>
        <w:spacing w:after="0"/>
        <w:ind w:left="0"/>
        <w:jc w:val="both"/>
      </w:pPr>
      <w:r>
        <w:rPr>
          <w:rFonts w:ascii="Times New Roman"/>
          <w:b w:val="false"/>
          <w:i w:val="false"/>
          <w:color w:val="000000"/>
          <w:sz w:val="28"/>
        </w:rPr>
        <w:t>
      3. В целях обеспечения эффективности деятельности центров (офисов) коммерциализации результатов научной и (или) научно-технической деятельности организации высшего и (или) послевузовского образования научные организации направляют им средства не менее десяти процентов от суммы лицензионных договоров и договоров уступки прав на объекты интеллектуальной собственности, заключенных организациями высшего и (или) послевузовского образования и научными организациями.</w:t>
      </w:r>
    </w:p>
    <w:bookmarkEnd w:id="565"/>
    <w:bookmarkStart w:name="z634" w:id="566"/>
    <w:p>
      <w:pPr>
        <w:spacing w:after="0"/>
        <w:ind w:left="0"/>
        <w:jc w:val="left"/>
      </w:pPr>
      <w:r>
        <w:rPr>
          <w:rFonts w:ascii="Times New Roman"/>
          <w:b/>
          <w:i w:val="false"/>
          <w:color w:val="000000"/>
        </w:rPr>
        <w:t xml:space="preserve"> Глава 9. МЕЖДУНАРОДНОЕ СОТРУДНИЧЕСТВО</w:t>
      </w:r>
    </w:p>
    <w:bookmarkEnd w:id="566"/>
    <w:p>
      <w:pPr>
        <w:spacing w:after="0"/>
        <w:ind w:left="0"/>
        <w:jc w:val="both"/>
      </w:pPr>
      <w:r>
        <w:rPr>
          <w:rFonts w:ascii="Times New Roman"/>
          <w:b/>
          <w:i w:val="false"/>
          <w:color w:val="000000"/>
          <w:sz w:val="28"/>
        </w:rPr>
        <w:t>Статья 52. Международное сотрудничество</w:t>
      </w:r>
    </w:p>
    <w:bookmarkStart w:name="z636" w:id="567"/>
    <w:p>
      <w:pPr>
        <w:spacing w:after="0"/>
        <w:ind w:left="0"/>
        <w:jc w:val="both"/>
      </w:pPr>
      <w:r>
        <w:rPr>
          <w:rFonts w:ascii="Times New Roman"/>
          <w:b w:val="false"/>
          <w:i w:val="false"/>
          <w:color w:val="000000"/>
          <w:sz w:val="28"/>
        </w:rPr>
        <w:t>
      1. Международное сотрудничество осуществляется на основе соответствующих международных договоров, международных научных и научно-технических проектов и программ,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bookmarkEnd w:id="567"/>
    <w:bookmarkStart w:name="z637" w:id="568"/>
    <w:p>
      <w:pPr>
        <w:spacing w:after="0"/>
        <w:ind w:left="0"/>
        <w:jc w:val="both"/>
      </w:pPr>
      <w:r>
        <w:rPr>
          <w:rFonts w:ascii="Times New Roman"/>
          <w:b w:val="false"/>
          <w:i w:val="false"/>
          <w:color w:val="000000"/>
          <w:sz w:val="28"/>
        </w:rPr>
        <w:t>
      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и научно-технических проектах и программах иностранных государств.</w:t>
      </w:r>
    </w:p>
    <w:bookmarkEnd w:id="568"/>
    <w:bookmarkStart w:name="z638" w:id="569"/>
    <w:p>
      <w:pPr>
        <w:spacing w:after="0"/>
        <w:ind w:left="0"/>
        <w:jc w:val="both"/>
      </w:pPr>
      <w:r>
        <w:rPr>
          <w:rFonts w:ascii="Times New Roman"/>
          <w:b w:val="false"/>
          <w:i w:val="false"/>
          <w:color w:val="000000"/>
          <w:sz w:val="28"/>
        </w:rPr>
        <w:t>
      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bookmarkEnd w:id="569"/>
    <w:bookmarkStart w:name="z639" w:id="570"/>
    <w:p>
      <w:pPr>
        <w:spacing w:after="0"/>
        <w:ind w:left="0"/>
        <w:jc w:val="both"/>
      </w:pPr>
      <w:r>
        <w:rPr>
          <w:rFonts w:ascii="Times New Roman"/>
          <w:b w:val="false"/>
          <w:i w:val="false"/>
          <w:color w:val="000000"/>
          <w:sz w:val="28"/>
        </w:rPr>
        <w:t>
      4. Иностранные инвестиции в область науки и техники осуществляются в порядке и формах, которые предусмотрены законодательством Республики Казахстан.</w:t>
      </w:r>
    </w:p>
    <w:bookmarkEnd w:id="570"/>
    <w:bookmarkStart w:name="z640" w:id="571"/>
    <w:p>
      <w:pPr>
        <w:spacing w:after="0"/>
        <w:ind w:left="0"/>
        <w:jc w:val="both"/>
      </w:pPr>
      <w:r>
        <w:rPr>
          <w:rFonts w:ascii="Times New Roman"/>
          <w:b w:val="false"/>
          <w:i w:val="false"/>
          <w:color w:val="000000"/>
          <w:sz w:val="28"/>
        </w:rPr>
        <w:t>
      5. Государственные органы Республики Казахстан осуществляют контроль за передачей результатов научной и (или) научно-технической деятельности,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bookmarkEnd w:id="571"/>
    <w:bookmarkStart w:name="z641" w:id="572"/>
    <w:p>
      <w:pPr>
        <w:spacing w:after="0"/>
        <w:ind w:left="0"/>
        <w:jc w:val="left"/>
      </w:pPr>
      <w:r>
        <w:rPr>
          <w:rFonts w:ascii="Times New Roman"/>
          <w:b/>
          <w:i w:val="false"/>
          <w:color w:val="000000"/>
        </w:rPr>
        <w:t xml:space="preserve"> Глава 10. ЗАКЛЮЧИТЕЛЬНЫЕ ПОЛОЖЕНИЯ</w:t>
      </w:r>
    </w:p>
    <w:bookmarkEnd w:id="572"/>
    <w:p>
      <w:pPr>
        <w:spacing w:after="0"/>
        <w:ind w:left="0"/>
        <w:jc w:val="both"/>
      </w:pPr>
      <w:r>
        <w:rPr>
          <w:rFonts w:ascii="Times New Roman"/>
          <w:b/>
          <w:i w:val="false"/>
          <w:color w:val="000000"/>
          <w:sz w:val="28"/>
        </w:rPr>
        <w:t>Статья 53. Ответственность за нарушение законодательства Республики Казахстан о науке и технологической политике</w:t>
      </w:r>
    </w:p>
    <w:bookmarkStart w:name="z643" w:id="573"/>
    <w:p>
      <w:pPr>
        <w:spacing w:after="0"/>
        <w:ind w:left="0"/>
        <w:jc w:val="both"/>
      </w:pPr>
      <w:r>
        <w:rPr>
          <w:rFonts w:ascii="Times New Roman"/>
          <w:b w:val="false"/>
          <w:i w:val="false"/>
          <w:color w:val="000000"/>
          <w:sz w:val="28"/>
        </w:rPr>
        <w:t>
      Нарушение законодательства Республики Казахстан о науке и технологической политике влечет ответственность, установленную законами Республики Казахстан.</w:t>
      </w:r>
    </w:p>
    <w:bookmarkEnd w:id="573"/>
    <w:p>
      <w:pPr>
        <w:spacing w:after="0"/>
        <w:ind w:left="0"/>
        <w:jc w:val="both"/>
      </w:pPr>
      <w:r>
        <w:rPr>
          <w:rFonts w:ascii="Times New Roman"/>
          <w:b/>
          <w:i w:val="false"/>
          <w:color w:val="000000"/>
          <w:sz w:val="28"/>
        </w:rPr>
        <w:t>Статья 54. Порядок введения в действие настоящего Закона</w:t>
      </w:r>
    </w:p>
    <w:bookmarkStart w:name="z645" w:id="574"/>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37)</w:t>
      </w:r>
      <w:r>
        <w:rPr>
          <w:rFonts w:ascii="Times New Roman"/>
          <w:b w:val="false"/>
          <w:i w:val="false"/>
          <w:color w:val="000000"/>
          <w:sz w:val="28"/>
        </w:rPr>
        <w:t xml:space="preserve"> статьи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части первой и части второй статьи 8,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11</w:t>
      </w:r>
      <w:r>
        <w:rPr>
          <w:rFonts w:ascii="Times New Roman"/>
          <w:b w:val="false"/>
          <w:i w:val="false"/>
          <w:color w:val="000000"/>
          <w:sz w:val="28"/>
        </w:rPr>
        <w:t xml:space="preserve"> статьи 36, </w:t>
      </w:r>
      <w:r>
        <w:rPr>
          <w:rFonts w:ascii="Times New Roman"/>
          <w:b w:val="false"/>
          <w:i w:val="false"/>
          <w:color w:val="000000"/>
          <w:sz w:val="28"/>
        </w:rPr>
        <w:t>подпункта 2)</w:t>
      </w:r>
      <w:r>
        <w:rPr>
          <w:rFonts w:ascii="Times New Roman"/>
          <w:b w:val="false"/>
          <w:i w:val="false"/>
          <w:color w:val="000000"/>
          <w:sz w:val="28"/>
        </w:rPr>
        <w:t xml:space="preserve"> пункта 1 и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которые вводятся в действие с 1 января 2025 года.</w:t>
      </w:r>
    </w:p>
    <w:bookmarkEnd w:id="574"/>
    <w:bookmarkStart w:name="z646" w:id="575"/>
    <w:p>
      <w:pPr>
        <w:spacing w:after="0"/>
        <w:ind w:left="0"/>
        <w:jc w:val="both"/>
      </w:pPr>
      <w:r>
        <w:rPr>
          <w:rFonts w:ascii="Times New Roman"/>
          <w:b w:val="false"/>
          <w:i w:val="false"/>
          <w:color w:val="000000"/>
          <w:sz w:val="28"/>
        </w:rPr>
        <w:t>
      2. Признать утратившими силу:</w:t>
      </w:r>
    </w:p>
    <w:bookmarkEnd w:id="575"/>
    <w:bookmarkStart w:name="z647" w:id="5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576"/>
    <w:bookmarkStart w:name="z648" w:id="5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w:t>
      </w:r>
    </w:p>
    <w:bookmarkEnd w:id="5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